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1BE7" w14:textId="3862204D" w:rsidR="00735495" w:rsidRPr="00F75096" w:rsidRDefault="00F75096" w:rsidP="00735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7E05D6" wp14:editId="4C1A4423">
                <wp:simplePos x="0" y="0"/>
                <wp:positionH relativeFrom="column">
                  <wp:posOffset>1809522</wp:posOffset>
                </wp:positionH>
                <wp:positionV relativeFrom="paragraph">
                  <wp:posOffset>-683895</wp:posOffset>
                </wp:positionV>
                <wp:extent cx="2161540" cy="52451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5245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BC94" w14:textId="77777777" w:rsidR="00F75096" w:rsidRPr="000C0BF3" w:rsidRDefault="00F75096" w:rsidP="00F75096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2.5pt;margin-top:-53.85pt;width:170.2pt;height:4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" filled="f" stroked="f" strokeweight=".25pt">
                <v:textbox>
                  <w:txbxContent>
                    <w:p w14:paraId="23ABBC94" w14:textId="77777777" w:rsidR="00F75096" w:rsidRPr="000C0BF3" w:rsidRDefault="00F75096" w:rsidP="00F75096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 2</w:t>
                      </w:r>
                    </w:p>
                  </w:txbxContent>
                </v:textbox>
              </v:shape>
            </w:pict>
          </mc:Fallback>
        </mc:AlternateContent>
      </w:r>
      <w:r w:rsidR="00D43486" w:rsidRPr="00F75096">
        <w:rPr>
          <w:rFonts w:ascii="TH SarabunPSK" w:hAnsi="TH SarabunPSK" w:cs="TH SarabunPSK" w:hint="cs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F902A3" wp14:editId="0578DFF8">
                <wp:simplePos x="0" y="0"/>
                <wp:positionH relativeFrom="column">
                  <wp:posOffset>3825850</wp:posOffset>
                </wp:positionH>
                <wp:positionV relativeFrom="paragraph">
                  <wp:posOffset>-683514</wp:posOffset>
                </wp:positionV>
                <wp:extent cx="2794406" cy="524510"/>
                <wp:effectExtent l="0" t="0" r="2540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406" cy="524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7A7FA" w14:textId="0934E0B9" w:rsidR="00F4685E" w:rsidRPr="00735495" w:rsidRDefault="00F4685E" w:rsidP="00D43486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354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</w:t>
                            </w:r>
                            <w:r w:rsidRPr="007354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1.25pt;margin-top:-53.8pt;width:220.05pt;height:4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" filled="f" strokecolor="black [3213]" strokeweight=".25pt">
                <v:textbox>
                  <w:txbxContent>
                    <w:p w14:paraId="1F47A7FA" w14:textId="0934E0B9" w:rsidR="00F4685E" w:rsidRPr="00735495" w:rsidRDefault="00F4685E" w:rsidP="00D43486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3549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ข้อเสนอ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</w:t>
                      </w:r>
                      <w:r w:rsidRPr="0073549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โครงการย่อย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กลุ่มที่ 3</w:t>
                      </w:r>
                    </w:p>
                  </w:txbxContent>
                </v:textbox>
              </v:shape>
            </w:pict>
          </mc:Fallback>
        </mc:AlternateContent>
      </w:r>
      <w:r w:rsidR="00735495" w:rsidRPr="00F75096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="00C67686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</w:t>
      </w:r>
      <w:r w:rsidR="00735495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C67686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B36A09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ย่อย</w:t>
      </w:r>
      <w:r w:rsidR="00C67686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="00B36A09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ข้อเสนอโครงการภายใต้แผนงานหรือโครงการ</w:t>
      </w:r>
      <w:r w:rsidR="00735495" w:rsidRPr="00F75096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บัญชีแนบ</w:t>
      </w:r>
      <w:r w:rsidR="00735495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ตามบัญชีท้าย </w:t>
      </w:r>
      <w:proofErr w:type="spellStart"/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พ.ร.ก</w:t>
      </w:r>
      <w:proofErr w:type="spellEnd"/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. ให้อ</w:t>
      </w:r>
      <w:r w:rsidR="00735495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นาจกระทรวงการคลังกู้เงินเพื่อแก้ไขปัญหา เยียวยา </w:t>
      </w:r>
      <w:r w:rsidR="00735495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และฟื้นฟูเศรษฐกิจและสังคมที่ได้รับผลกระทบจากสถานการณ์การระบาดของ</w:t>
      </w:r>
      <w:r w:rsidR="00735495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โรคติดเชื้อ</w:t>
      </w:r>
      <w:proofErr w:type="spellStart"/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โคโรนา 2019</w:t>
      </w:r>
      <w:r w:rsidR="00735495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5495" w:rsidRPr="00F7509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3671C4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5495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2563 </w:t>
      </w:r>
    </w:p>
    <w:p w14:paraId="23CA0966" w14:textId="4B75C81D" w:rsidR="00735495" w:rsidRPr="00F75096" w:rsidRDefault="00735495" w:rsidP="00735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496AA9" wp14:editId="45EE891F">
                <wp:simplePos x="0" y="0"/>
                <wp:positionH relativeFrom="column">
                  <wp:posOffset>25070</wp:posOffset>
                </wp:positionH>
                <wp:positionV relativeFrom="paragraph">
                  <wp:posOffset>102870</wp:posOffset>
                </wp:positionV>
                <wp:extent cx="5718810" cy="485030"/>
                <wp:effectExtent l="0" t="0" r="1524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810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807ED" w14:textId="189784BA" w:rsidR="00F4685E" w:rsidRPr="007377F1" w:rsidRDefault="00F4685E" w:rsidP="007354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80" w:lineRule="exact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โครงการ</w:t>
                            </w:r>
                            <w:r w:rsidRPr="007377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ภายใต้แผนงาน ต้องเป็น</w:t>
                            </w:r>
                            <w:r w:rsidRPr="00B835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ที่เป็นการดำเนินการที่มีวัตถุประสงค์เพื่อสนับสนุนวัตถุประสงค์ตาม</w:t>
                            </w:r>
                            <w:r w:rsidRPr="009347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ข้อเสนอโครงการ</w:t>
                            </w:r>
                            <w:r w:rsidRPr="009347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ภายใต้แผนงาน/โครงการที่</w:t>
                            </w:r>
                            <w:r w:rsidRPr="009347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มีวัตถุประสงค์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ตามที่กำหนดไว้ตามบัญชีท้ายพระราชกำหนดฯ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.95pt;margin-top:8.1pt;width:450.3pt;height:38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" fillcolor="white [3201]" strokecolor="red" strokeweight=".5pt">
                <v:textbox>
                  <w:txbxContent>
                    <w:p w14:paraId="17A807ED" w14:textId="189784BA" w:rsidR="00F4685E" w:rsidRPr="007377F1" w:rsidRDefault="00F4685E" w:rsidP="007354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80" w:lineRule="exact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โครงการ</w:t>
                      </w:r>
                      <w:r w:rsidRPr="007377F1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ย่อย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ภายใต้แผนงาน ต้องเป็น</w:t>
                      </w:r>
                      <w:r w:rsidRPr="00B8356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ที่เป็นการดำเนินการที่มีวัตถุประสงค์เพื่อสนับสนุนวัตถุประสงค์ตาม</w:t>
                      </w:r>
                      <w:r w:rsidRPr="0093478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ข้อเสนอโครงการ</w:t>
                      </w:r>
                      <w:r w:rsidRPr="0093478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ภายใต้แผนงาน/โครงการที่</w:t>
                      </w:r>
                      <w:r w:rsidRPr="0093478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มีวัตถุประสงค์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ตามที่กำหนดไว้ตามบัญชีท้ายพระราชกำหนดฯ</w:t>
                      </w:r>
                    </w:p>
                  </w:txbxContent>
                </v:textbox>
              </v:shape>
            </w:pict>
          </mc:Fallback>
        </mc:AlternateContent>
      </w:r>
    </w:p>
    <w:p w14:paraId="18D75923" w14:textId="77777777" w:rsidR="00735495" w:rsidRPr="00F75096" w:rsidRDefault="00735495" w:rsidP="00735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34758" w14:textId="77777777" w:rsidR="00735495" w:rsidRPr="00F75096" w:rsidRDefault="00735495" w:rsidP="007354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817A9A" w14:textId="77777777" w:rsidR="002904EF" w:rsidRPr="00F75096" w:rsidRDefault="002904EF" w:rsidP="00C52277">
      <w:pPr>
        <w:pBdr>
          <w:bottom w:val="single" w:sz="4" w:space="1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  <w:cs/>
        </w:rPr>
      </w:pPr>
    </w:p>
    <w:p w14:paraId="6C9D5E82" w14:textId="78FEE4C1" w:rsidR="00A446CE" w:rsidRPr="00F75096" w:rsidRDefault="00735495" w:rsidP="00C52277">
      <w:pPr>
        <w:pStyle w:val="ListParagraph"/>
        <w:numPr>
          <w:ilvl w:val="0"/>
          <w:numId w:val="1"/>
        </w:numPr>
        <w:spacing w:before="24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แผนงานตามข้อเสนอหลัก</w:t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B80CBD9" w14:textId="47422116" w:rsidR="00A446CE" w:rsidRPr="00F75096" w:rsidRDefault="00A446CE" w:rsidP="00C52277">
      <w:pPr>
        <w:pStyle w:val="ListParagraph"/>
        <w:numPr>
          <w:ilvl w:val="0"/>
          <w:numId w:val="1"/>
        </w:numPr>
        <w:spacing w:before="24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ชื่อโครงการย่อย</w:t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110DE3B1" w14:textId="298755CE" w:rsidR="00B1172A" w:rsidRPr="00F75096" w:rsidRDefault="00B1172A" w:rsidP="00B1172A">
      <w:pPr>
        <w:pStyle w:val="ListParagraph"/>
        <w:spacing w:before="240" w:line="240" w:lineRule="auto"/>
        <w:ind w:left="351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พื้นที่ดำเนินการ </w:t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C734026" w14:textId="0823CC66" w:rsidR="00735495" w:rsidRPr="00F75096" w:rsidRDefault="00735495" w:rsidP="00C52277">
      <w:pPr>
        <w:pStyle w:val="ListParagraph"/>
        <w:numPr>
          <w:ilvl w:val="0"/>
          <w:numId w:val="1"/>
        </w:numPr>
        <w:spacing w:before="24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หน่วยงานผู้รับผิดชอบ (หน่วยรับงบประมาณ)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(กรม</w:t>
      </w:r>
      <w:r w:rsidRPr="00F75096">
        <w:rPr>
          <w:rFonts w:ascii="TH SarabunPSK" w:hAnsi="TH SarabunPSK" w:cs="TH SarabunPSK"/>
          <w:sz w:val="32"/>
          <w:szCs w:val="32"/>
        </w:rPr>
        <w:t>/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75096">
        <w:rPr>
          <w:rFonts w:ascii="TH SarabunPSK" w:hAnsi="TH SarabunPSK" w:cs="TH SarabunPSK"/>
          <w:sz w:val="32"/>
          <w:szCs w:val="32"/>
        </w:rPr>
        <w:t>/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หน่วยงานรัฐ)</w:t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DA730E1" w14:textId="0EC791EF" w:rsidR="00735495" w:rsidRPr="00F75096" w:rsidRDefault="00735495" w:rsidP="00637B12">
      <w:pPr>
        <w:pStyle w:val="ListParagraph"/>
        <w:spacing w:before="120" w:after="120"/>
        <w:ind w:left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20B1043" w14:textId="1F5C2FA9" w:rsidR="00735495" w:rsidRPr="00F75096" w:rsidRDefault="00735495" w:rsidP="00735495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 </w:t>
      </w:r>
    </w:p>
    <w:p w14:paraId="24D3ACDC" w14:textId="012B4752" w:rsidR="00854C2E" w:rsidRPr="00F75096" w:rsidRDefault="00735495" w:rsidP="00637B12">
      <w:pPr>
        <w:pStyle w:val="ListParagraph"/>
        <w:spacing w:before="120" w:after="120"/>
        <w:ind w:left="357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</w:t>
      </w:r>
      <w:r w:rsidR="00637B12" w:rsidRPr="00F75096">
        <w:rPr>
          <w:rFonts w:ascii="TH SarabunPSK" w:hAnsi="TH SarabunPSK" w:cs="TH SarabunPSK"/>
          <w:sz w:val="32"/>
          <w:szCs w:val="32"/>
        </w:rPr>
        <w:t xml:space="preserve">) </w:t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5B552FE" w14:textId="77777777" w:rsidR="00D025F9" w:rsidRPr="00F75096" w:rsidRDefault="00D025F9" w:rsidP="00D025F9">
      <w:pPr>
        <w:pStyle w:val="ListParagraph"/>
        <w:numPr>
          <w:ilvl w:val="0"/>
          <w:numId w:val="1"/>
        </w:numPr>
        <w:spacing w:before="240" w:line="240" w:lineRule="auto"/>
        <w:ind w:left="351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</w:rPr>
        <w:t>(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ควรมีความ</w:t>
      </w:r>
      <w:r w:rsidRPr="00F75096">
        <w:rPr>
          <w:rFonts w:ascii="TH SarabunPSK" w:hAnsi="TH SarabunPSK" w:cs="TH SarabunPSK"/>
          <w:sz w:val="32"/>
          <w:szCs w:val="32"/>
          <w:cs/>
        </w:rPr>
        <w:t>เกี่ยวข้องหรือเป็นเหตุเป็นผลโดยตรงต่อ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 สามารถวัดค่าในเชิงปริมาณหรือคุณภาพได้ มีแหล่งข้อมูลที่น่าเชื่อถือและมีการจัดเก็บข้อมูลดังกล่าวอย่างต่อเนื่อง</w:t>
      </w:r>
      <w:r w:rsidRPr="00F75096">
        <w:rPr>
          <w:rFonts w:ascii="TH SarabunPSK" w:hAnsi="TH SarabunPSK" w:cs="TH SarabunPSK"/>
          <w:sz w:val="32"/>
          <w:szCs w:val="32"/>
        </w:rPr>
        <w:t>)</w:t>
      </w:r>
    </w:p>
    <w:p w14:paraId="7E280D1D" w14:textId="77777777" w:rsidR="005809BC" w:rsidRPr="00F75096" w:rsidRDefault="005809BC" w:rsidP="005809BC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ผลผลิตของโครงการและตัวชี้วัด </w:t>
      </w:r>
    </w:p>
    <w:p w14:paraId="618BFFC1" w14:textId="77777777" w:rsidR="005809BC" w:rsidRPr="00F75096" w:rsidRDefault="005809BC" w:rsidP="005809BC">
      <w:pPr>
        <w:pStyle w:val="ListParagraph"/>
        <w:numPr>
          <w:ilvl w:val="0"/>
          <w:numId w:val="36"/>
        </w:numPr>
        <w:spacing w:before="120" w:after="120" w:line="240" w:lineRule="auto"/>
        <w:ind w:left="992" w:firstLine="0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ผลผลิตของโครงการ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2DF7072" w14:textId="77777777" w:rsidR="005809BC" w:rsidRPr="00F75096" w:rsidRDefault="005809BC" w:rsidP="005809BC">
      <w:pPr>
        <w:pStyle w:val="ListParagraph"/>
        <w:numPr>
          <w:ilvl w:val="0"/>
          <w:numId w:val="36"/>
        </w:numPr>
        <w:spacing w:before="120" w:after="120" w:line="240" w:lineRule="auto"/>
        <w:ind w:left="993"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bookmarkStart w:id="0" w:name="_GoBack"/>
      <w:bookmarkEnd w:id="0"/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90ADE7C" w14:textId="4F7540FE" w:rsidR="005310B7" w:rsidRPr="00F75096" w:rsidRDefault="00D025F9" w:rsidP="005310B7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ผลลัพธ์ของโครงการและตัวชี้วัด</w:t>
      </w:r>
      <w:r w:rsidR="00637B12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10B7" w:rsidRPr="00F75096">
        <w:rPr>
          <w:rFonts w:ascii="TH SarabunPSK" w:hAnsi="TH SarabunPSK" w:cs="TH SarabunPSK" w:hint="cs"/>
          <w:sz w:val="32"/>
          <w:szCs w:val="32"/>
          <w:cs/>
        </w:rPr>
        <w:t>(โปรดเลือกอย่างใดอย่างหนึ่ง)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1843"/>
        <w:gridCol w:w="1985"/>
        <w:gridCol w:w="1904"/>
      </w:tblGrid>
      <w:tr w:rsidR="005310B7" w:rsidRPr="00F75096" w14:paraId="54A413F7" w14:textId="77777777" w:rsidTr="00F4685E">
        <w:trPr>
          <w:tblHeader/>
        </w:trPr>
        <w:tc>
          <w:tcPr>
            <w:tcW w:w="3150" w:type="dxa"/>
            <w:shd w:val="clear" w:color="auto" w:fill="D9D9D9" w:themeFill="background1" w:themeFillShade="D9"/>
          </w:tcPr>
          <w:p w14:paraId="31063016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6F8B31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63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33BB06B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64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13EBB5A4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65</w:t>
            </w:r>
          </w:p>
        </w:tc>
      </w:tr>
      <w:tr w:rsidR="005310B7" w:rsidRPr="00F75096" w14:paraId="2E294017" w14:textId="77777777" w:rsidTr="00F4685E">
        <w:tc>
          <w:tcPr>
            <w:tcW w:w="3150" w:type="dxa"/>
          </w:tcPr>
          <w:p w14:paraId="359EDE32" w14:textId="77777777" w:rsidR="005310B7" w:rsidRPr="00F75096" w:rsidRDefault="005310B7" w:rsidP="00F4685E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5096">
              <w:rPr>
                <w:rFonts w:ascii="TH SarabunPSK" w:hAnsi="TH SarabunPSK" w:cs="TH SarabunPSK" w:hint="cs"/>
                <w:sz w:val="28"/>
                <w:cs/>
              </w:rPr>
              <w:t xml:space="preserve">1.เพิ่มรายได้ (หน่วย </w:t>
            </w:r>
            <w:r w:rsidRPr="00F75096">
              <w:rPr>
                <w:rFonts w:ascii="TH SarabunPSK" w:hAnsi="TH SarabunPSK" w:cs="TH SarabunPSK"/>
                <w:sz w:val="28"/>
              </w:rPr>
              <w:t xml:space="preserve">: </w:t>
            </w:r>
            <w:r w:rsidRPr="00F75096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843" w:type="dxa"/>
          </w:tcPr>
          <w:p w14:paraId="2ABEFA7C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B9C241C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302247CD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10B7" w:rsidRPr="00F75096" w14:paraId="590A9472" w14:textId="77777777" w:rsidTr="00F4685E">
        <w:tc>
          <w:tcPr>
            <w:tcW w:w="3150" w:type="dxa"/>
          </w:tcPr>
          <w:p w14:paraId="7F8C8A2B" w14:textId="77777777" w:rsidR="005310B7" w:rsidRPr="00F75096" w:rsidRDefault="005310B7" w:rsidP="00F4685E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096">
              <w:rPr>
                <w:rFonts w:ascii="TH SarabunPSK" w:hAnsi="TH SarabunPSK" w:cs="TH SarabunPSK" w:hint="cs"/>
                <w:sz w:val="28"/>
                <w:cs/>
              </w:rPr>
              <w:t xml:space="preserve">2.ลดรายจ่าย (หน่วย </w:t>
            </w:r>
            <w:r w:rsidRPr="00F75096">
              <w:rPr>
                <w:rFonts w:ascii="TH SarabunPSK" w:hAnsi="TH SarabunPSK" w:cs="TH SarabunPSK"/>
                <w:sz w:val="28"/>
              </w:rPr>
              <w:t xml:space="preserve">: </w:t>
            </w:r>
            <w:r w:rsidRPr="00F75096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843" w:type="dxa"/>
          </w:tcPr>
          <w:p w14:paraId="4D9D8F54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0905F29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2D9F72F9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10B7" w:rsidRPr="00F75096" w14:paraId="3983952D" w14:textId="77777777" w:rsidTr="00F4685E">
        <w:tc>
          <w:tcPr>
            <w:tcW w:w="3150" w:type="dxa"/>
          </w:tcPr>
          <w:p w14:paraId="05EDB907" w14:textId="77777777" w:rsidR="005310B7" w:rsidRPr="00F75096" w:rsidRDefault="005310B7" w:rsidP="00F4685E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096">
              <w:rPr>
                <w:rFonts w:ascii="TH SarabunPSK" w:hAnsi="TH SarabunPSK" w:cs="TH SarabunPSK" w:hint="cs"/>
                <w:sz w:val="28"/>
                <w:cs/>
              </w:rPr>
              <w:t xml:space="preserve">3.ลดต้นทุน (หน่วย </w:t>
            </w:r>
            <w:r w:rsidRPr="00F75096">
              <w:rPr>
                <w:rFonts w:ascii="TH SarabunPSK" w:hAnsi="TH SarabunPSK" w:cs="TH SarabunPSK"/>
                <w:sz w:val="28"/>
              </w:rPr>
              <w:t xml:space="preserve">: </w:t>
            </w:r>
            <w:r w:rsidRPr="00F75096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843" w:type="dxa"/>
          </w:tcPr>
          <w:p w14:paraId="0BDFEC55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87A217E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7063A37B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10B7" w:rsidRPr="00F75096" w14:paraId="1C44F406" w14:textId="77777777" w:rsidTr="00F4685E">
        <w:tc>
          <w:tcPr>
            <w:tcW w:w="3150" w:type="dxa"/>
          </w:tcPr>
          <w:p w14:paraId="07FEC3FB" w14:textId="77777777" w:rsidR="005310B7" w:rsidRPr="00F75096" w:rsidRDefault="005310B7" w:rsidP="00F4685E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096">
              <w:rPr>
                <w:rFonts w:ascii="TH SarabunPSK" w:hAnsi="TH SarabunPSK" w:cs="TH SarabunPSK" w:hint="cs"/>
                <w:sz w:val="28"/>
                <w:cs/>
              </w:rPr>
              <w:t xml:space="preserve">4.เพิ่มการจ้างงาน/รักษาการจ้างงาน(หน่วย </w:t>
            </w:r>
            <w:r w:rsidRPr="00F75096">
              <w:rPr>
                <w:rFonts w:ascii="TH SarabunPSK" w:hAnsi="TH SarabunPSK" w:cs="TH SarabunPSK"/>
                <w:sz w:val="28"/>
              </w:rPr>
              <w:t xml:space="preserve">: </w:t>
            </w:r>
            <w:r w:rsidRPr="00F75096">
              <w:rPr>
                <w:rFonts w:ascii="TH SarabunPSK" w:hAnsi="TH SarabunPSK" w:cs="TH SarabunPSK" w:hint="cs"/>
                <w:sz w:val="28"/>
                <w:cs/>
              </w:rPr>
              <w:t>คน)</w:t>
            </w:r>
          </w:p>
        </w:tc>
        <w:tc>
          <w:tcPr>
            <w:tcW w:w="1843" w:type="dxa"/>
          </w:tcPr>
          <w:p w14:paraId="53B1257C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DF7F3D1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3C5176BD" w14:textId="77777777" w:rsidR="005310B7" w:rsidRPr="00F75096" w:rsidRDefault="005310B7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5096" w:rsidRPr="00F75096" w14:paraId="19426A0B" w14:textId="77777777" w:rsidTr="00F4685E">
        <w:tc>
          <w:tcPr>
            <w:tcW w:w="3150" w:type="dxa"/>
          </w:tcPr>
          <w:p w14:paraId="2C9EFDC8" w14:textId="23EAE776" w:rsidR="00F75096" w:rsidRPr="00F75096" w:rsidRDefault="00F75096" w:rsidP="00F4685E">
            <w:pPr>
              <w:pStyle w:val="ListParagraph"/>
              <w:spacing w:line="300" w:lineRule="exact"/>
              <w:ind w:left="207" w:hanging="207"/>
              <w:contextualSpacing w:val="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F75096">
              <w:rPr>
                <w:rFonts w:ascii="TH SarabunPSK" w:hAnsi="TH SarabunPSK" w:cs="TH SarabunPSK" w:hint="cs"/>
                <w:sz w:val="28"/>
                <w:cs/>
              </w:rPr>
              <w:t>5. อื่นๆ (โปรดระบุ)</w:t>
            </w:r>
          </w:p>
        </w:tc>
        <w:tc>
          <w:tcPr>
            <w:tcW w:w="1843" w:type="dxa"/>
          </w:tcPr>
          <w:p w14:paraId="6A7ABA5E" w14:textId="77777777" w:rsidR="00F75096" w:rsidRPr="00F75096" w:rsidRDefault="00F75096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14CAAC1" w14:textId="77777777" w:rsidR="00F75096" w:rsidRPr="00F75096" w:rsidRDefault="00F75096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753F523A" w14:textId="77777777" w:rsidR="00F75096" w:rsidRPr="00F75096" w:rsidRDefault="00F75096" w:rsidP="00F4685E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5248F9" w14:textId="796F92C3" w:rsidR="005310B7" w:rsidRPr="00F75096" w:rsidRDefault="005310B7" w:rsidP="00607D54">
      <w:pPr>
        <w:spacing w:before="120" w:after="120" w:line="240" w:lineRule="auto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lastRenderedPageBreak/>
        <w:t>(โปรดอธิบาย)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3E522B5" w14:textId="77777777" w:rsidR="00607D54" w:rsidRPr="00F75096" w:rsidRDefault="00607D54" w:rsidP="00607D54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ผลสัมฤทธิ์/ผลประโยชน์และความคุ้มค่าของโครงการ </w:t>
      </w:r>
    </w:p>
    <w:p w14:paraId="6198E5C0" w14:textId="6D0D0E2D" w:rsidR="00D025F9" w:rsidRPr="00F75096" w:rsidRDefault="00D025F9" w:rsidP="00A835BC">
      <w:pPr>
        <w:spacing w:before="120" w:after="120"/>
        <w:ind w:left="992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3140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3205E54" w14:textId="77777777" w:rsidR="00F4685E" w:rsidRPr="00F75096" w:rsidRDefault="00F4685E" w:rsidP="00F4685E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 </w:t>
      </w:r>
      <w:r w:rsidRPr="00F7509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F75096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(ปีงบประมาณ </w:t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cs/>
        </w:rPr>
        <w:t>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</w:p>
    <w:p w14:paraId="1F8592BB" w14:textId="77777777" w:rsidR="00F4685E" w:rsidRPr="00F75096" w:rsidRDefault="00F4685E" w:rsidP="00F4685E">
      <w:pPr>
        <w:pStyle w:val="ListParagraph"/>
        <w:numPr>
          <w:ilvl w:val="0"/>
          <w:numId w:val="1"/>
        </w:numPr>
        <w:spacing w:before="12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ความสอดคล้องกับเป้าหมาย/วัตถุประสงค์ของ </w:t>
      </w:r>
      <w:proofErr w:type="spellStart"/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>พ.ร.ก</w:t>
      </w:r>
      <w:proofErr w:type="spellEnd"/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14:paraId="625AE2E1" w14:textId="77777777" w:rsidR="00F4685E" w:rsidRPr="00F75096" w:rsidRDefault="00F75096" w:rsidP="00F4685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21471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>รักษาแรงขับเคลื่อนทางเศรษฐกิจในช่วง 2 ปี</w:t>
      </w:r>
    </w:p>
    <w:p w14:paraId="42C46FC6" w14:textId="77777777" w:rsidR="00F4685E" w:rsidRPr="00F75096" w:rsidRDefault="00F4685E" w:rsidP="00F4685E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ความสอดคล้องกับเป้าหมาย/วัตถุประสงค์ของแผนงานฟื้นฟูเศรษฐกิจและสังคมภายใต้ </w:t>
      </w:r>
      <w:proofErr w:type="spellStart"/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>พ.ร.ก</w:t>
      </w:r>
      <w:proofErr w:type="spellEnd"/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0500CA50" w14:textId="77777777" w:rsidR="00F4685E" w:rsidRPr="00F75096" w:rsidRDefault="00F75096" w:rsidP="00F4685E">
      <w:pPr>
        <w:pStyle w:val="ListParagraph"/>
        <w:spacing w:before="120" w:after="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3058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สร้างแรงขับเคลื่อนภาคการผลิตและบริการ</w:t>
      </w:r>
    </w:p>
    <w:p w14:paraId="67C40D16" w14:textId="77777777" w:rsidR="00F4685E" w:rsidRPr="00F75096" w:rsidRDefault="00F4685E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ความสอดคล้องกับเป้าหมาย/วัตถุประสงค์ของแผนงานภายใต้แผนฟื้นฟูเศรษฐกิจและสังคมฯ</w:t>
      </w:r>
    </w:p>
    <w:p w14:paraId="2FB3B747" w14:textId="77777777" w:rsidR="005809BC" w:rsidRPr="00F75096" w:rsidRDefault="00F75096" w:rsidP="005809BC">
      <w:pPr>
        <w:pStyle w:val="ListParagraph"/>
        <w:spacing w:before="120" w:after="120" w:line="240" w:lineRule="auto"/>
        <w:ind w:left="1276" w:hanging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21397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</w:t>
      </w:r>
      <w:r w:rsidR="005809BC" w:rsidRPr="00F75096">
        <w:rPr>
          <w:rFonts w:ascii="TH SarabunPSK" w:eastAsia="MS Gothic" w:hAnsi="TH SarabunPSK" w:cs="TH SarabunPSK"/>
          <w:b/>
          <w:bCs/>
          <w:sz w:val="32"/>
          <w:szCs w:val="32"/>
          <w:cs/>
        </w:rPr>
        <w:t>9.1</w:t>
      </w:r>
      <w:r w:rsidR="005809BC" w:rsidRPr="00F75096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 xml:space="preserve"> </w:t>
      </w:r>
      <w:r w:rsidR="005809BC" w:rsidRPr="00F75096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แผนงานหรือโครงการลงทุนและกิจกรรมการพัฒนา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ที่สามารถพลิกฟื้นกิจกรรมทางเศรษฐกิจ เพิ่มศักยภาพและยกระดับการค้า การผลิต และการบริการในสาขาเศรษฐกิจที่สำคัญของประเทศ โดยครอบคลุมภาคเกษตร อุตสาหกรรม การค้าและการลงทุน ท่องเที่ยวและบริการ</w:t>
      </w:r>
    </w:p>
    <w:p w14:paraId="1C8AF5B6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06996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สร้างรายได้จากภาคการผลิตและภาคบริการที่ทันสมัย ในพื้นที่เป้าหมาย</w:t>
      </w:r>
    </w:p>
    <w:p w14:paraId="1A011592" w14:textId="77777777" w:rsidR="005809BC" w:rsidRPr="00F75096" w:rsidRDefault="005809BC" w:rsidP="0084090A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5096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14:paraId="36A53C56" w14:textId="434AF6B3" w:rsidR="005809BC" w:rsidRPr="00F75096" w:rsidRDefault="00F75096" w:rsidP="005809BC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8064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D7F10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ภาคเกษตร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5809BC" w:rsidRPr="00F75096">
        <w:rPr>
          <w:rFonts w:ascii="TH SarabunPSK" w:hAnsi="TH SarabunPSK" w:cs="TH SarabunPSK"/>
          <w:sz w:val="32"/>
          <w:szCs w:val="32"/>
        </w:rPr>
        <w:tab/>
      </w:r>
      <w:r w:rsidR="005809BC" w:rsidRPr="00F75096">
        <w:rPr>
          <w:rFonts w:ascii="TH SarabunPSK" w:hAnsi="TH SarabunPSK" w:cs="TH SarabunPSK"/>
          <w:sz w:val="32"/>
          <w:szCs w:val="32"/>
        </w:rPr>
        <w:tab/>
      </w:r>
      <w:r w:rsidR="005809BC" w:rsidRPr="00F75096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4102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D7F10"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การค้า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/การลงทุน</w:t>
      </w:r>
    </w:p>
    <w:p w14:paraId="7C086EDA" w14:textId="6C83893E" w:rsidR="005809BC" w:rsidRPr="00F75096" w:rsidRDefault="00F75096" w:rsidP="005809BC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42079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D7F10" w:rsidRPr="00F75096">
        <w:rPr>
          <w:rFonts w:ascii="MS Gothic" w:eastAsia="MS Gothic" w:hAnsi="MS Gothic" w:cs="MS Gothic"/>
          <w:b/>
          <w:bCs/>
          <w:sz w:val="32"/>
          <w:szCs w:val="32"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ภาคท่องเที่ยวและบริการ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A91A990" w14:textId="77777777" w:rsidR="005809BC" w:rsidRPr="00F75096" w:rsidRDefault="00F75096" w:rsidP="005809BC">
      <w:pPr>
        <w:pStyle w:val="ListParagraph"/>
        <w:spacing w:before="120" w:after="0" w:line="240" w:lineRule="auto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9103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5809BC" w:rsidRPr="00F75096">
        <w:rPr>
          <w:rFonts w:ascii="TH SarabunPSK" w:hAnsi="TH SarabunPSK" w:cs="TH SarabunPSK"/>
          <w:b/>
          <w:bCs/>
          <w:noProof/>
          <w:sz w:val="32"/>
          <w:szCs w:val="32"/>
        </w:rPr>
        <w:t>9.2</w:t>
      </w:r>
      <w:r w:rsidR="005809BC" w:rsidRPr="00F75096">
        <w:rPr>
          <w:rFonts w:ascii="TH SarabunPSK" w:hAnsi="TH SarabunPSK" w:cs="TH SarabunPSK"/>
          <w:noProof/>
          <w:sz w:val="32"/>
          <w:szCs w:val="32"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แผนงานฟื้นฟูเศรษฐกิจท้องถิ่นและชุมชน ผ่านการดำเนินโครงการหรือกิจกรรมเพื่อสร้างงาน สร้างอาชีพ โดยการส่งเสริมตลาดสำหรับผลผลิต และผลิตภัณฑ์ของธุรกิจชุมชนที่เชื่อมโยง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br/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กับการท่องเที่ยวหรือภาคบริการอื่น การพัฒนาโครงสร้างพื้นฐานในชุมชน การจัดหาปัจจัย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br/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การผลิตและสิ่งอำนวยความสะดวกที่จำเป็นสำหรับการพัฒนาผลิตภัณฑ์ท้องถิ่นและชุมชน รวมทั้งการสร้างการเข้าถึงช่องทางการตลาด พร้อมทั้งยกระดับมาตรฐานคุณภาพและมูลค่าเพิ่มของสินค้าและผลิตภัณฑ์ท้องถิ่นและชุมชน</w:t>
      </w:r>
    </w:p>
    <w:p w14:paraId="7122E9A1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84862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กระตุ้น เศรษฐกิจฐานรากเพื่อสร้างงาน สร้างรายได้</w:t>
      </w:r>
    </w:p>
    <w:p w14:paraId="6369AA0A" w14:textId="77777777" w:rsidR="005809BC" w:rsidRPr="00F75096" w:rsidRDefault="005809BC" w:rsidP="0084090A">
      <w:pPr>
        <w:spacing w:before="120" w:after="0" w:line="240" w:lineRule="auto"/>
        <w:ind w:left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14:paraId="67AD38D7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7156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พัฒนาสินค้าและบริการของชุมชน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8453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พัฒนาการตลาดและสิ่งอำนวยความสะดวก</w:t>
      </w:r>
    </w:p>
    <w:p w14:paraId="7B6A8FEE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2600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พัฒนาโครงสร้างพื้นฐานและส่งเสริมสาธารณะประโยชน์ระดับชุมชน</w:t>
      </w:r>
    </w:p>
    <w:p w14:paraId="42209905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88008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ส่งเสริมและพัฒนาทักษะฝีมือแรงงาน</w:t>
      </w:r>
      <w:r w:rsidR="005809BC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85175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เกิดการฟื้นฟูและพัฒนาท้องถิ่นของตนเอง </w:t>
      </w:r>
    </w:p>
    <w:p w14:paraId="779B1C85" w14:textId="77777777" w:rsidR="005809BC" w:rsidRPr="00F75096" w:rsidRDefault="00F75096" w:rsidP="005809BC">
      <w:pPr>
        <w:pStyle w:val="ListParagraph"/>
        <w:spacing w:before="120" w:after="0" w:line="240" w:lineRule="auto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96592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5809BC" w:rsidRPr="00F75096">
        <w:rPr>
          <w:rFonts w:ascii="TH SarabunPSK" w:hAnsi="TH SarabunPSK" w:cs="TH SarabunPSK"/>
          <w:b/>
          <w:bCs/>
          <w:noProof/>
          <w:sz w:val="32"/>
          <w:szCs w:val="32"/>
        </w:rPr>
        <w:t>9.3</w:t>
      </w:r>
      <w:r w:rsidR="005809BC" w:rsidRPr="00F75096">
        <w:rPr>
          <w:rFonts w:ascii="TH SarabunPSK" w:hAnsi="TH SarabunPSK" w:cs="TH SarabunPSK"/>
          <w:noProof/>
          <w:sz w:val="32"/>
          <w:szCs w:val="32"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แผนงาน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หรือโครงการเพื่อส่งเสริมและกระตุ้นการบริโภคภาคครัวเรือนและเอกชน รวมถึง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br/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การลงทุนต่างๆของภาคเอกชน เพื่อให้สภาวะการบริโภคและการลงทุนกลับเข้าสู่ระดับปกติ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br/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ได้โดยเร็ว</w:t>
      </w:r>
    </w:p>
    <w:p w14:paraId="14A21401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82755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กระตุ้นเศรษฐกิจด้วยการบริโภคและการใช้จ่ายภายในประเทศ</w:t>
      </w:r>
      <w:r w:rsidR="005809BC" w:rsidRPr="00F75096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</w:rPr>
        <w:t xml:space="preserve"> </w:t>
      </w:r>
    </w:p>
    <w:p w14:paraId="28E61D3E" w14:textId="77777777" w:rsidR="005809BC" w:rsidRPr="00F75096" w:rsidRDefault="005809BC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lastRenderedPageBreak/>
        <w:t>โปรดระบุ</w:t>
      </w:r>
    </w:p>
    <w:p w14:paraId="1EFC93D0" w14:textId="77777777" w:rsidR="005809BC" w:rsidRPr="00F75096" w:rsidRDefault="00F75096" w:rsidP="005809BC">
      <w:pPr>
        <w:pStyle w:val="ListParagraph"/>
        <w:spacing w:before="120" w:after="0" w:line="240" w:lineRule="auto"/>
        <w:ind w:left="993" w:firstLine="28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3501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ส่งเสริมและกระตุ้นการบริโภค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0814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ส่งเสริมและกระตุ้นการลงทุน</w:t>
      </w:r>
    </w:p>
    <w:p w14:paraId="5ABF668E" w14:textId="77777777" w:rsidR="005809BC" w:rsidRPr="00F75096" w:rsidRDefault="00F75096" w:rsidP="005809BC">
      <w:pPr>
        <w:pStyle w:val="ListParagraph"/>
        <w:spacing w:before="120" w:after="0" w:line="240" w:lineRule="auto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2821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9.4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แผนงานพัฒนาโครงสร้างพื้นฐานผ่านการดำเนินโครงการหรือกิจกรรมเพื่อสร้างความมั่นคงทางเศรษฐกิจ ยกระดับโครงสร้างพื้นฐานและสนับสนุนกระบวนการผลิตเพื่อการพัฒนาประเทศในระยะต่อไป</w:t>
      </w:r>
    </w:p>
    <w:p w14:paraId="7BCE472D" w14:textId="77777777" w:rsidR="005809BC" w:rsidRPr="00F75096" w:rsidRDefault="00F75096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/>
            <w:b/>
            <w:bCs/>
            <w:sz w:val="32"/>
            <w:szCs w:val="32"/>
            <w:cs/>
          </w:rPr>
          <w:id w:val="-103535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z w:val="32"/>
          <w:szCs w:val="32"/>
          <w:cs/>
        </w:rPr>
        <w:t>สร้างระบบโครงสร้างพื้นฐานเพื่อสนับสนุนภาคการผลิตและบริการที่ทันสมัยและเศรษฐกิจฐานราก</w:t>
      </w:r>
    </w:p>
    <w:p w14:paraId="338D7146" w14:textId="77777777" w:rsidR="005809BC" w:rsidRPr="00F75096" w:rsidRDefault="005809BC" w:rsidP="005809BC">
      <w:pPr>
        <w:pStyle w:val="ListParagraph"/>
        <w:spacing w:before="12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14:paraId="543F61DF" w14:textId="77777777" w:rsidR="005809BC" w:rsidRPr="00F75096" w:rsidRDefault="00F75096" w:rsidP="005809BC">
      <w:pPr>
        <w:pStyle w:val="ListParagraph"/>
        <w:spacing w:before="120" w:after="0" w:line="240" w:lineRule="auto"/>
        <w:ind w:left="993" w:firstLine="28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9927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pacing w:val="-6"/>
          <w:sz w:val="32"/>
          <w:szCs w:val="32"/>
          <w:cs/>
        </w:rPr>
        <w:t>การพัฒนาแหล่งเก็บกักน้ำและระบบชลประทาน</w:t>
      </w:r>
      <w:r w:rsidR="005809BC" w:rsidRPr="00F7509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pacing w:val="-6"/>
            <w:sz w:val="32"/>
            <w:szCs w:val="32"/>
            <w:cs/>
          </w:rPr>
          <w:id w:val="-101916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pacing w:val="-6"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5809BC" w:rsidRPr="00F75096">
        <w:rPr>
          <w:rFonts w:ascii="TH SarabunPSK" w:hAnsi="TH SarabunPSK" w:cs="TH SarabunPSK"/>
          <w:spacing w:val="-6"/>
          <w:sz w:val="32"/>
          <w:szCs w:val="32"/>
          <w:cs/>
        </w:rPr>
        <w:t>การพัฒนา/ปรับปรุงโครงข่ายคมนาคม</w:t>
      </w:r>
    </w:p>
    <w:p w14:paraId="1E9A80E1" w14:textId="77777777" w:rsidR="005809BC" w:rsidRPr="00F75096" w:rsidRDefault="00F75096" w:rsidP="005809BC">
      <w:pPr>
        <w:pStyle w:val="ListParagraph"/>
        <w:spacing w:before="120" w:after="0" w:line="240" w:lineRule="auto"/>
        <w:ind w:left="993" w:firstLine="28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153256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การพัฒนา</w:t>
      </w:r>
      <w:r w:rsidR="005809BC" w:rsidRPr="00F75096">
        <w:rPr>
          <w:rFonts w:ascii="TH SarabunPSK" w:hAnsi="TH SarabunPSK" w:cs="TH SarabunPSK" w:hint="cs"/>
          <w:spacing w:val="-2"/>
          <w:sz w:val="32"/>
          <w:szCs w:val="32"/>
          <w:cs/>
        </w:rPr>
        <w:t>สิ่ง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อำนวยความสะดวก</w:t>
      </w:r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5809BC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184900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9B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 xml:space="preserve"> การพัฒนา</w:t>
      </w:r>
      <w:proofErr w:type="spellStart"/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5809BC" w:rsidRPr="00F75096"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</w:p>
    <w:p w14:paraId="284EFB8D" w14:textId="77777777" w:rsidR="005809BC" w:rsidRPr="00F75096" w:rsidRDefault="005809BC" w:rsidP="005809BC">
      <w:pPr>
        <w:pStyle w:val="ListParagraph"/>
        <w:spacing w:before="120"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(โปรดอธิบายให้เห็นว่าโครงการที่เสนอสามารถตอบสนองวัตถุประสงค์</w:t>
      </w:r>
      <w:r w:rsidRPr="00F75096">
        <w:rPr>
          <w:rFonts w:ascii="TH SarabunPSK" w:hAnsi="TH SarabunPSK" w:cs="TH SarabunPSK"/>
          <w:sz w:val="32"/>
          <w:szCs w:val="32"/>
          <w:cs/>
        </w:rPr>
        <w:t xml:space="preserve">แผนงานฟื้นฟูเศรษฐกิจและสังคมภายใต้ </w:t>
      </w:r>
      <w:proofErr w:type="spellStart"/>
      <w:r w:rsidRPr="00F75096">
        <w:rPr>
          <w:rFonts w:ascii="TH SarabunPSK" w:hAnsi="TH SarabunPSK" w:cs="TH SarabunPSK"/>
          <w:sz w:val="32"/>
          <w:szCs w:val="32"/>
          <w:cs/>
        </w:rPr>
        <w:t>พ.ร.ก</w:t>
      </w:r>
      <w:proofErr w:type="spellEnd"/>
      <w:r w:rsidRPr="00F75096">
        <w:rPr>
          <w:rFonts w:ascii="TH SarabunPSK" w:hAnsi="TH SarabunPSK" w:cs="TH SarabunPSK"/>
          <w:sz w:val="32"/>
          <w:szCs w:val="32"/>
          <w:cs/>
        </w:rPr>
        <w:t xml:space="preserve">.ฯ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อย่างไร)</w:t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7265EA19" w14:textId="301B3C3E" w:rsidR="00B1172A" w:rsidRPr="00F75096" w:rsidRDefault="00735495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วงเงินงบประมาณและรายละเอียดประมาณการค่าใช้จ่าย</w:t>
      </w:r>
      <w:r w:rsidR="005310B7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รวมของโครงการ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(หน่วย</w:t>
      </w:r>
      <w:r w:rsidRPr="00F75096">
        <w:rPr>
          <w:rFonts w:ascii="TH SarabunPSK" w:hAnsi="TH SarabunPSK" w:cs="TH SarabunPSK"/>
          <w:sz w:val="32"/>
          <w:szCs w:val="32"/>
          <w:cs/>
        </w:rPr>
        <w:t>:</w:t>
      </w:r>
      <w:r w:rsidR="00131404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ล้านบาท)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กรณีที่การดำเนินโครงการจำเป็นต้องใช้จ่ายจากแหล่งเงินอื่นๆ ที่นอกเหนือเงินกู้ภายใต้พระราชกำหนด โปรดระบุแหล่งที่มาและความพร้อมของแหล่งเงินดังกล่าวให้ชัดเจนด้วย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24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1161"/>
        <w:gridCol w:w="1417"/>
        <w:gridCol w:w="1216"/>
        <w:gridCol w:w="1148"/>
        <w:gridCol w:w="951"/>
        <w:gridCol w:w="1221"/>
        <w:gridCol w:w="1250"/>
        <w:gridCol w:w="876"/>
      </w:tblGrid>
      <w:tr w:rsidR="00FA7DEA" w:rsidRPr="00F75096" w14:paraId="74B78878" w14:textId="77777777" w:rsidTr="00B1172A">
        <w:trPr>
          <w:trHeight w:val="284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8F06B" w14:textId="77777777" w:rsidR="00B1172A" w:rsidRPr="00F75096" w:rsidRDefault="00B1172A" w:rsidP="00B1172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งบรายจ่าย*</w:t>
            </w:r>
          </w:p>
          <w:p w14:paraId="206BF09F" w14:textId="77777777" w:rsidR="00B1172A" w:rsidRPr="00F75096" w:rsidRDefault="00B1172A" w:rsidP="00B1172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ABCA1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หมวดรายจ่ายย่อย</w:t>
            </w:r>
            <w:r w:rsidRPr="00F75096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9236786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73CE5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ประเภทรายการ</w:t>
            </w:r>
          </w:p>
          <w:p w14:paraId="0DF80665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A0510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135BE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 (ล้านบาท)</w:t>
            </w:r>
          </w:p>
        </w:tc>
      </w:tr>
      <w:tr w:rsidR="00FA7DEA" w:rsidRPr="00F75096" w14:paraId="6C69B12B" w14:textId="77777777" w:rsidTr="00B1172A">
        <w:trPr>
          <w:trHeight w:val="483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6A9D" w14:textId="77777777" w:rsidR="00B1172A" w:rsidRPr="00F75096" w:rsidRDefault="00B11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EF2A" w14:textId="77777777" w:rsidR="00B1172A" w:rsidRPr="00F75096" w:rsidRDefault="00B11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E7D6" w14:textId="77777777" w:rsidR="00B1172A" w:rsidRPr="00F75096" w:rsidRDefault="00B117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EE4D1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ชื่อรายการ</w:t>
            </w: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D0B3A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Pr="00F7509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(หน่วยนับ)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A4A017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เงินกู้ภายใต้ พ.ร.ก.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E5B09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เงินงบประมาณ /อื่นๆ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174973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FA7DEA" w:rsidRPr="00F75096" w14:paraId="0F45BBED" w14:textId="77777777" w:rsidTr="00B1172A">
        <w:trPr>
          <w:trHeight w:val="2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AA25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7509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A19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D97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FA6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C52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78A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320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318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A7DEA" w:rsidRPr="00F75096" w14:paraId="67AB3F03" w14:textId="77777777" w:rsidTr="00B1172A">
        <w:trPr>
          <w:trHeight w:val="2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1C2A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75096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90E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E7E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3C9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D92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948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E52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E59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A7DEA" w:rsidRPr="00F75096" w14:paraId="2B5C924D" w14:textId="77777777" w:rsidTr="00B1172A">
        <w:trPr>
          <w:trHeight w:val="29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3866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75096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085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262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22A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2B2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A4C4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804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21B" w14:textId="77777777" w:rsidR="00B1172A" w:rsidRPr="00F75096" w:rsidRDefault="00B1172A">
            <w:pPr>
              <w:pStyle w:val="ListParagraph"/>
              <w:spacing w:line="28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A7DEA" w:rsidRPr="00F75096" w14:paraId="4A6A6FE8" w14:textId="77777777" w:rsidTr="00B1172A">
        <w:trPr>
          <w:trHeight w:val="30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55DA1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09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5B22B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0FCCE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F34DE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BEDCF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EEAC7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1A033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B7815" w14:textId="77777777" w:rsidR="00B1172A" w:rsidRPr="00F75096" w:rsidRDefault="00B1172A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053EC8C" w14:textId="77777777" w:rsidR="00B1172A" w:rsidRPr="00F75096" w:rsidRDefault="00B1172A" w:rsidP="00B1172A">
      <w:pPr>
        <w:pStyle w:val="ListParagraph"/>
        <w:spacing w:after="0" w:line="240" w:lineRule="auto"/>
        <w:ind w:left="180" w:hanging="180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5EA6ABD2" w14:textId="77777777" w:rsidR="00B1172A" w:rsidRPr="00F75096" w:rsidRDefault="00B1172A" w:rsidP="00B1172A">
      <w:pPr>
        <w:pStyle w:val="ListParagraph"/>
        <w:spacing w:after="0" w:line="240" w:lineRule="auto"/>
        <w:ind w:left="180" w:hanging="180"/>
        <w:jc w:val="thaiDistribute"/>
        <w:rPr>
          <w:rFonts w:ascii="TH SarabunPSK" w:hAnsi="TH SarabunPSK" w:cs="TH SarabunPSK"/>
          <w:szCs w:val="22"/>
        </w:rPr>
      </w:pPr>
      <w:r w:rsidRPr="00F75096">
        <w:rPr>
          <w:rFonts w:ascii="TH SarabunPSK" w:hAnsi="TH SarabunPSK" w:cs="TH SarabunPSK"/>
          <w:b/>
          <w:bCs/>
          <w:szCs w:val="22"/>
          <w:cs/>
        </w:rPr>
        <w:t>*  งบรายจ่าย</w:t>
      </w:r>
      <w:r w:rsidRPr="00F75096">
        <w:rPr>
          <w:rFonts w:ascii="TH SarabunPSK" w:hAnsi="TH SarabunPSK" w:cs="TH SarabunPSK"/>
          <w:szCs w:val="22"/>
          <w:cs/>
        </w:rPr>
        <w:t xml:space="preserve"> หมายถึง  (งบบุคลากร/งบดำเนินงาน/งบลงทุน/งบเงินอุดหนุน/งบรายจ่ายอื่น)</w:t>
      </w:r>
    </w:p>
    <w:p w14:paraId="3B1A85F5" w14:textId="77777777" w:rsidR="00B1172A" w:rsidRPr="00F75096" w:rsidRDefault="00B1172A" w:rsidP="00B1172A">
      <w:pPr>
        <w:pStyle w:val="ListParagraph"/>
        <w:spacing w:after="0" w:line="240" w:lineRule="auto"/>
        <w:ind w:left="180" w:hanging="180"/>
        <w:jc w:val="thaiDistribute"/>
        <w:rPr>
          <w:rFonts w:ascii="TH SarabunPSK" w:hAnsi="TH SarabunPSK" w:cs="TH SarabunPSK"/>
          <w:szCs w:val="22"/>
        </w:rPr>
      </w:pPr>
      <w:r w:rsidRPr="00F75096">
        <w:rPr>
          <w:rFonts w:ascii="TH SarabunPSK" w:hAnsi="TH SarabunPSK" w:cs="TH SarabunPSK"/>
          <w:b/>
          <w:bCs/>
          <w:szCs w:val="22"/>
          <w:cs/>
        </w:rPr>
        <w:t>** หมวดรายจ่ายย่อย</w:t>
      </w:r>
      <w:r w:rsidRPr="00F75096">
        <w:rPr>
          <w:rFonts w:ascii="TH SarabunPSK" w:hAnsi="TH SarabunPSK" w:cs="TH SarabunPSK"/>
          <w:szCs w:val="22"/>
          <w:cs/>
        </w:rPr>
        <w:t xml:space="preserve"> แยกตามหลักการเดียวกันกับการจัดทำงบประมาณรายจ่าย ของสำนักงบประมาณ ดังนี้</w:t>
      </w:r>
    </w:p>
    <w:p w14:paraId="0391ECB6" w14:textId="77777777" w:rsidR="00B1172A" w:rsidRPr="00F75096" w:rsidRDefault="00B1172A" w:rsidP="00B1172A">
      <w:pPr>
        <w:pStyle w:val="ListParagraph"/>
        <w:tabs>
          <w:tab w:val="left" w:pos="1418"/>
        </w:tabs>
        <w:spacing w:after="0" w:line="240" w:lineRule="auto"/>
        <w:ind w:left="284"/>
        <w:jc w:val="thaiDistribute"/>
        <w:rPr>
          <w:rFonts w:ascii="TH SarabunPSK" w:hAnsi="TH SarabunPSK" w:cs="TH SarabunPSK"/>
          <w:szCs w:val="22"/>
        </w:rPr>
      </w:pPr>
      <w:r w:rsidRPr="00F75096">
        <w:rPr>
          <w:rFonts w:ascii="TH SarabunPSK" w:hAnsi="TH SarabunPSK" w:cs="TH SarabunPSK"/>
          <w:szCs w:val="22"/>
          <w:cs/>
        </w:rPr>
        <w:t>(1) เงินเดือน (2) ค่าจ้างประจำ (3) ค่าจ้างชั่วคราว (4) ค่าตอบแทนพนักงานราชการ (5) ค่าตอบแทน (6) ค่าใช้สอย (7) ค่าสาธารณูปโภค</w:t>
      </w:r>
      <w:r w:rsidRPr="00F75096">
        <w:rPr>
          <w:rFonts w:ascii="TH SarabunPSK" w:hAnsi="TH SarabunPSK" w:cs="TH SarabunPSK"/>
          <w:szCs w:val="22"/>
          <w:cs/>
        </w:rPr>
        <w:br/>
        <w:t>(8) ค่าวัสดุ (9) ค่าครุภัณฑ์ (10) ที่ดิน และสิ่งก่อสร้าง (11) เงินอุดหนุน (12) รายจ่ายอื่น</w:t>
      </w:r>
    </w:p>
    <w:p w14:paraId="066019F1" w14:textId="0B679AA6" w:rsidR="00F4685E" w:rsidRPr="00F75096" w:rsidRDefault="00F4685E" w:rsidP="00F4685E">
      <w:pPr>
        <w:pStyle w:val="ListParagraph"/>
        <w:spacing w:before="240" w:after="0" w:line="240" w:lineRule="auto"/>
        <w:ind w:left="352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(โปรดอธิบายสมมติฐานและวิธีการที่ใช้ในการประมาณการค่าใช้จ่าย) 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2FCFEF9E" w14:textId="77777777" w:rsidR="00F4685E" w:rsidRPr="00F75096" w:rsidRDefault="00F4685E" w:rsidP="00F4685E">
      <w:pPr>
        <w:pStyle w:val="ListParagraph"/>
        <w:spacing w:after="0" w:line="240" w:lineRule="auto"/>
        <w:ind w:left="351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1850AB24" w14:textId="77777777" w:rsidR="00F4685E" w:rsidRPr="00F75096" w:rsidRDefault="00735495" w:rsidP="00F4685E">
      <w:pPr>
        <w:pStyle w:val="ListParagraph"/>
        <w:spacing w:before="120" w:after="120" w:line="240" w:lineRule="auto"/>
        <w:ind w:left="284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ทั้งนี้ กรณีที่มีความจำเป็นต้องใช้วัสดุจากต่างประเทศ  (โปรดระบุเหตุผลความจำเป็น พร้อมทั้งระบุประมาณการค่าใช้จ่ายจากการนำเข้าวัสดุจากต่างประเทศ และคาดการณ์ช่วงเวลาการนำเข้า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)</w:t>
      </w:r>
      <w:r w:rsidR="00F4685E"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1CB62174" w14:textId="77777777" w:rsidR="00A835BC" w:rsidRPr="00F75096" w:rsidRDefault="00A835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8F86157" w14:textId="2019E6C0" w:rsidR="00B36A09" w:rsidRPr="00F75096" w:rsidRDefault="00397D1C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สถานะของ</w:t>
      </w:r>
      <w:r w:rsidR="00B36A09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74CCAACA" w14:textId="511940F2" w:rsidR="00F4685E" w:rsidRPr="00F75096" w:rsidRDefault="00F4685E" w:rsidP="00F4685E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ดำเนินการได้ทันที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7501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14:paraId="6AC1008A" w14:textId="77777777" w:rsidR="00F4685E" w:rsidRPr="00F75096" w:rsidRDefault="00F4685E" w:rsidP="00F4685E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อยู่ระหว่างการเตรียมความพร้อม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70894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3EA366" w14:textId="612039DA" w:rsidR="00F4685E" w:rsidRPr="00F75096" w:rsidRDefault="00F4685E" w:rsidP="00F4685E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ความพร้อมของโครงการ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30F3DCC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ความพร้อมของพื้นที่ดำเนินการ </w:t>
      </w:r>
    </w:p>
    <w:p w14:paraId="3AC2885C" w14:textId="77777777" w:rsidR="00F4685E" w:rsidRPr="00F75096" w:rsidRDefault="00F75096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0847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มีแล้วและได้รับอนุญาตให้ใช้ได้ตามกฎหมาย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11224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ต้องจัดหาใหม่</w:t>
      </w:r>
    </w:p>
    <w:p w14:paraId="53F615AD" w14:textId="77777777" w:rsidR="00F4685E" w:rsidRPr="00F75096" w:rsidRDefault="00F75096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3587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มีแล้วและอยู่ระหว่างการขออนุญาตให้ใช้ได้ตามกฎหมาย 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22AA690A" w14:textId="77777777" w:rsidR="00F4685E" w:rsidRPr="00F75096" w:rsidRDefault="00F4685E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E8C5A47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ความพร้อมของแบบรูปรายการ </w:t>
      </w:r>
    </w:p>
    <w:p w14:paraId="69705817" w14:textId="77777777" w:rsidR="00F4685E" w:rsidRPr="00F75096" w:rsidRDefault="00F75096" w:rsidP="00F4685E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5943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มีแล้วและสมบูรณ์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60561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มีแล้วแต่ยังไม่สมบูรณ์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2621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ไม่มี </w:t>
      </w:r>
    </w:p>
    <w:p w14:paraId="15F065C4" w14:textId="77777777" w:rsidR="00F4685E" w:rsidRPr="00F75096" w:rsidRDefault="00F4685E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F75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27CC9E6" w14:textId="079E530A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ผลกระทบสิ่งแวดล้อม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(ลักษณะโครงการตามข้อ 9</w:t>
      </w:r>
      <w:r w:rsidRPr="00F75096">
        <w:rPr>
          <w:rFonts w:ascii="TH SarabunPSK" w:hAnsi="TH SarabunPSK" w:cs="TH SarabunPSK"/>
          <w:sz w:val="32"/>
          <w:szCs w:val="32"/>
          <w:cs/>
        </w:rPr>
        <w:t>.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1</w:t>
      </w:r>
      <w:r w:rsidR="00A835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  <w:cs/>
        </w:rPr>
        <w:t>-</w:t>
      </w:r>
      <w:r w:rsidR="00A835BC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9</w:t>
      </w:r>
      <w:r w:rsidRPr="00F75096">
        <w:rPr>
          <w:rFonts w:ascii="TH SarabunPSK" w:hAnsi="TH SarabunPSK" w:cs="TH SarabunPSK"/>
          <w:sz w:val="32"/>
          <w:szCs w:val="32"/>
          <w:cs/>
        </w:rPr>
        <w:t>.</w:t>
      </w:r>
      <w:r w:rsidRPr="00F75096">
        <w:rPr>
          <w:rFonts w:ascii="TH SarabunPSK" w:hAnsi="TH SarabunPSK" w:cs="TH SarabunPSK"/>
          <w:sz w:val="32"/>
          <w:szCs w:val="32"/>
        </w:rPr>
        <w:t xml:space="preserve">3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สามารถข้ามได้)</w:t>
      </w:r>
    </w:p>
    <w:p w14:paraId="485A5126" w14:textId="77777777" w:rsidR="00F4685E" w:rsidRPr="00F75096" w:rsidRDefault="00F75096" w:rsidP="00F4685E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03315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ไม่กระทบ </w:t>
      </w:r>
    </w:p>
    <w:p w14:paraId="4BE7FB6A" w14:textId="77777777" w:rsidR="00F4685E" w:rsidRPr="00F75096" w:rsidRDefault="00F75096" w:rsidP="00F4685E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4579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 xml:space="preserve"> 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กระทบ </w:t>
      </w:r>
    </w:p>
    <w:p w14:paraId="1DA4FED5" w14:textId="77777777" w:rsidR="00F4685E" w:rsidRPr="00F75096" w:rsidRDefault="00F75096" w:rsidP="00F4685E">
      <w:pPr>
        <w:spacing w:before="120" w:after="0" w:line="240" w:lineRule="auto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513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รายงาน </w:t>
      </w:r>
      <w:r w:rsidR="00F4685E" w:rsidRPr="00F75096">
        <w:rPr>
          <w:rFonts w:ascii="TH SarabunPSK" w:hAnsi="TH SarabunPSK" w:cs="TH SarabunPSK"/>
          <w:sz w:val="32"/>
          <w:szCs w:val="32"/>
        </w:rPr>
        <w:t>EIA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>/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รายงาน </w:t>
      </w:r>
      <w:r w:rsidR="00F4685E" w:rsidRPr="00F75096">
        <w:rPr>
          <w:rFonts w:ascii="TH SarabunPSK" w:hAnsi="TH SarabunPSK" w:cs="TH SarabunPSK"/>
          <w:sz w:val="32"/>
          <w:szCs w:val="32"/>
        </w:rPr>
        <w:t>IEE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ผ่านการพิจารณาตามขั้นตอนแล้ว</w:t>
      </w:r>
    </w:p>
    <w:p w14:paraId="5DD0E561" w14:textId="77777777" w:rsidR="00F4685E" w:rsidRPr="00F75096" w:rsidRDefault="00F75096" w:rsidP="00F4685E">
      <w:pPr>
        <w:pStyle w:val="ListParagraph"/>
        <w:spacing w:before="120" w:after="0" w:line="240" w:lineRule="auto"/>
        <w:ind w:left="288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437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อยู่ระหว่างการจัดทำรายงานฯ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และ/หรือ อยู่ระหว่างเสนอตามขั้นตอน</w:t>
      </w:r>
    </w:p>
    <w:p w14:paraId="31FC9654" w14:textId="77777777" w:rsidR="00F4685E" w:rsidRPr="00F75096" w:rsidRDefault="00F4685E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F75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21FD10F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ความพร้อมของแรงงาน บุคลากร เครื่องมือ และเทคนิค   </w:t>
      </w:r>
    </w:p>
    <w:p w14:paraId="59A3FD4C" w14:textId="77777777" w:rsidR="00F4685E" w:rsidRPr="00F75096" w:rsidRDefault="00F4685E" w:rsidP="00F4685E">
      <w:pPr>
        <w:spacing w:before="120" w:after="0" w:line="240" w:lineRule="auto"/>
        <w:ind w:left="6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87226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มีพร้อมและสามารถดำเนินการได้ทันที</w:t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388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มีบางส่วนและต้องจัดหาเพิ่ม</w:t>
      </w:r>
    </w:p>
    <w:p w14:paraId="03392614" w14:textId="77777777" w:rsidR="00F4685E" w:rsidRPr="00F75096" w:rsidRDefault="00F4685E" w:rsidP="00F4685E">
      <w:pPr>
        <w:spacing w:before="120" w:after="0" w:line="240" w:lineRule="auto"/>
        <w:ind w:left="6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605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ไม่มีและต้องจัดหาเพิ่มทั้งหมด </w:t>
      </w:r>
    </w:p>
    <w:p w14:paraId="42767C19" w14:textId="77777777" w:rsidR="00F4685E" w:rsidRPr="00F75096" w:rsidRDefault="00F4685E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F75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68392B7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0" w:line="240" w:lineRule="auto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การศึกษาความเหมาะสมของโครงการ</w:t>
      </w:r>
    </w:p>
    <w:p w14:paraId="10A059D7" w14:textId="77777777" w:rsidR="00F4685E" w:rsidRPr="00F75096" w:rsidRDefault="00F75096" w:rsidP="00F4685E">
      <w:pPr>
        <w:pStyle w:val="ListParagraph"/>
        <w:spacing w:before="120" w:after="0" w:line="240" w:lineRule="auto"/>
        <w:ind w:left="789" w:firstLine="629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76237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  <w:t>มีแล้ว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5623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72A33B09" w14:textId="77777777" w:rsidR="00F4685E" w:rsidRPr="00F75096" w:rsidRDefault="00F4685E" w:rsidP="00F4685E">
      <w:pPr>
        <w:pStyle w:val="ListParagraph"/>
        <w:spacing w:before="120"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(โปรดอธิบาย)</w:t>
      </w:r>
      <w:r w:rsidRPr="00F75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1680A6F5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120" w:line="240" w:lineRule="auto"/>
        <w:ind w:left="1418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ความพร้อมในการบริหารจัดการ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การใช้งาน/ให้บริการ การบำรุงรักษา</w:t>
      </w:r>
      <w:r w:rsidRPr="00F7509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ภายหลังดำเนินโครงการแล้วเสร็จ</w:t>
      </w:r>
    </w:p>
    <w:p w14:paraId="6091B794" w14:textId="77777777" w:rsidR="00F4685E" w:rsidRPr="00F75096" w:rsidRDefault="00F75096" w:rsidP="00F4685E">
      <w:pPr>
        <w:pStyle w:val="ListParagraph"/>
        <w:spacing w:before="120" w:after="120" w:line="240" w:lineRule="auto"/>
        <w:ind w:left="789" w:firstLine="62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8677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  <w:t>พร้อม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95728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  <w:t>ไม่พร้อม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513C99E8" w14:textId="77777777" w:rsidR="00F4685E" w:rsidRPr="00F75096" w:rsidRDefault="00F4685E" w:rsidP="00F4685E">
      <w:pPr>
        <w:pStyle w:val="ListParagraph"/>
        <w:spacing w:before="120" w:after="120" w:line="240" w:lineRule="auto"/>
        <w:ind w:left="1440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lastRenderedPageBreak/>
        <w:t>(โปรดอธิบายเพื่อให้เห็นถึงความพร้อมของงบประมาณและบุคลากรที่จะใช้ในการบริหารจัดการ)</w:t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1CE93DC3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120" w:line="240" w:lineRule="auto"/>
        <w:ind w:left="1418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การสนับสนุนงบประมาณ</w:t>
      </w:r>
    </w:p>
    <w:p w14:paraId="3AF32B92" w14:textId="77777777" w:rsidR="00F4685E" w:rsidRPr="00F75096" w:rsidRDefault="00F75096" w:rsidP="00F4685E">
      <w:pPr>
        <w:spacing w:after="120" w:line="240" w:lineRule="auto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2806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ไม่ซ้ำซ้อนกับงบประมาณอื่นๆ       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ab/>
      </w:r>
    </w:p>
    <w:p w14:paraId="1DDB4FB1" w14:textId="77777777" w:rsidR="00F4685E" w:rsidRPr="00F75096" w:rsidRDefault="00F75096" w:rsidP="00F4685E">
      <w:pPr>
        <w:spacing w:after="120" w:line="240" w:lineRule="auto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3152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มีค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วามจำเป็นเร่งด่วนที่ต้องใช้จ่ายหรือก่อหนี้ผูกพันโดยเร็ว </w:t>
      </w:r>
      <w:r w:rsidR="00F4685E" w:rsidRPr="00F750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แต่</w:t>
      </w:r>
    </w:p>
    <w:p w14:paraId="018CF001" w14:textId="1464CF24" w:rsidR="00F4685E" w:rsidRPr="00F75096" w:rsidRDefault="00F75096" w:rsidP="00F4685E">
      <w:pPr>
        <w:spacing w:after="12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4938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D7F10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ไม่ได้รับการจัดสรรงบประมาณ</w:t>
      </w:r>
    </w:p>
    <w:p w14:paraId="16DFFA68" w14:textId="03522056" w:rsidR="00F4685E" w:rsidRPr="00F75096" w:rsidRDefault="00F75096" w:rsidP="00F4685E">
      <w:pPr>
        <w:pStyle w:val="ListParagraph"/>
        <w:spacing w:after="120" w:line="240" w:lineRule="auto"/>
        <w:ind w:left="21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35372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4D7F10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ได้รับการจัดสรรงบประมาณไว้แล้วแต่มีจำนวนไม่เพียงพอ</w:t>
      </w:r>
    </w:p>
    <w:p w14:paraId="2996296C" w14:textId="77777777" w:rsidR="00F4685E" w:rsidRPr="00F75096" w:rsidRDefault="00F4685E" w:rsidP="00F4685E">
      <w:pPr>
        <w:pStyle w:val="ListParagraph"/>
        <w:numPr>
          <w:ilvl w:val="0"/>
          <w:numId w:val="11"/>
        </w:numPr>
        <w:spacing w:before="120" w:after="120" w:line="240" w:lineRule="auto"/>
        <w:ind w:left="1418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การกำหนดรายละเอียดค่าใช้จ่าย</w:t>
      </w:r>
    </w:p>
    <w:p w14:paraId="00BFD7B6" w14:textId="77777777" w:rsidR="00F4685E" w:rsidRPr="00F75096" w:rsidRDefault="00F75096" w:rsidP="00F4685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007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เป็นไปตามหลักเกณฑ์ และอยู่ในเกณฑ์ราคามาตรฐานของทางราชการ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4685E" w:rsidRPr="00F75096">
        <w:rPr>
          <w:rFonts w:ascii="TH SarabunPSK" w:hAnsi="TH SarabunPSK" w:cs="TH SarabunPSK"/>
          <w:sz w:val="32"/>
          <w:szCs w:val="32"/>
          <w:cs/>
        </w:rPr>
        <w:tab/>
      </w:r>
    </w:p>
    <w:p w14:paraId="5AC3172D" w14:textId="77777777" w:rsidR="00F4685E" w:rsidRPr="00F75096" w:rsidRDefault="00F75096" w:rsidP="00F4685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43640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sz w:val="32"/>
          <w:szCs w:val="32"/>
          <w:cs/>
        </w:rPr>
        <w:t xml:space="preserve"> ไม่เป็นไปตามหลักเกณฑ์ และอยู่ในเกณฑ์ราคามาตรฐานของทางราชการ </w:t>
      </w:r>
    </w:p>
    <w:p w14:paraId="58DD8E23" w14:textId="40CBD52D" w:rsidR="00B36A09" w:rsidRPr="00F75096" w:rsidRDefault="00B36A09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ขอบเขตการดำเนินงา</w:t>
      </w:r>
      <w:r w:rsidR="00A446CE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4C78A734" w14:textId="77777777" w:rsidR="00F4685E" w:rsidRPr="00F75096" w:rsidRDefault="00B36A09" w:rsidP="00F4685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(โปรดอธิบายให้เห็นถึงกิจกรรม-วิธีการดำเนินงาน</w:t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BCACC37" w14:textId="6FC0A4A1" w:rsidR="005310B7" w:rsidRPr="00F75096" w:rsidRDefault="005310B7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กลุ่มเป้าหมายที่คาดว่าจะได้รับประโยชน์จากการดำเนินแผนงาน/โครงการโดยตรง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(โปรดระบุกลุ่มเป้าหมายที่ชัดเจน อาทิ ประชาชน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>ผู้ตกงาน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  ผู้ประกอบการ</w:t>
      </w:r>
      <w:r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>กลุ่มท่องเที่ยว )</w:t>
      </w:r>
    </w:p>
    <w:p w14:paraId="6030A4A2" w14:textId="4ADF5FD7" w:rsidR="00F4685E" w:rsidRPr="00F75096" w:rsidRDefault="00F75096" w:rsidP="00F4685E">
      <w:pPr>
        <w:pStyle w:val="ListParagraph"/>
        <w:spacing w:before="120" w:after="12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56526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sz w:val="32"/>
          <w:szCs w:val="32"/>
        </w:rPr>
        <w:t xml:space="preserve"> 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MS Gothic" w:eastAsia="MS Gothic" w:hAnsi="MS Gothic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92164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เกษตรกร</w:t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528D74F" w14:textId="77777777" w:rsidR="00F4685E" w:rsidRPr="00F75096" w:rsidRDefault="00F75096" w:rsidP="00F4685E">
      <w:pPr>
        <w:pStyle w:val="ListParagraph"/>
        <w:spacing w:before="120" w:after="12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-119553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/>
          <w:sz w:val="32"/>
          <w:szCs w:val="32"/>
        </w:rPr>
        <w:t xml:space="preserve">  </w:t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49870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5E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85E" w:rsidRPr="00F75096">
        <w:rPr>
          <w:rFonts w:ascii="TH SarabunPSK" w:hAnsi="TH SarabunPSK" w:cs="TH SarabunPSK" w:hint="cs"/>
          <w:sz w:val="32"/>
          <w:szCs w:val="32"/>
          <w:cs/>
        </w:rPr>
        <w:t xml:space="preserve">  อื่นๆ </w:t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F4685E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9575788" w14:textId="77777777" w:rsidR="00B36A09" w:rsidRPr="00F75096" w:rsidRDefault="00B36A09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14:paraId="69626FA9" w14:textId="7737A3DD" w:rsidR="00F4685E" w:rsidRPr="00F75096" w:rsidRDefault="00F4685E" w:rsidP="00F4685E">
      <w:pPr>
        <w:pStyle w:val="ListParagraph"/>
        <w:numPr>
          <w:ilvl w:val="1"/>
          <w:numId w:val="1"/>
        </w:numPr>
        <w:spacing w:before="120" w:after="120" w:line="240" w:lineRule="auto"/>
        <w:ind w:left="99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ดำเนินการเอง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144041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14:paraId="00628E06" w14:textId="77777777" w:rsidR="00F4685E" w:rsidRPr="00F75096" w:rsidRDefault="00F4685E" w:rsidP="00F4685E">
      <w:pPr>
        <w:pStyle w:val="ListParagraph"/>
        <w:numPr>
          <w:ilvl w:val="1"/>
          <w:numId w:val="1"/>
        </w:numPr>
        <w:spacing w:before="120" w:after="0" w:line="240" w:lineRule="auto"/>
        <w:ind w:left="992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จัดจ้าง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MS Gothic" w:eastAsia="MS Gothic" w:hAnsi="MS Gothic" w:cs="MS Gothic" w:hint="cs"/>
            <w:b/>
            <w:bCs/>
            <w:sz w:val="32"/>
            <w:szCs w:val="32"/>
            <w:cs/>
          </w:rPr>
          <w:id w:val="93925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</w:p>
    <w:p w14:paraId="7FEA1B02" w14:textId="5FEF37AC" w:rsidR="00B36A09" w:rsidRPr="00F75096" w:rsidRDefault="00F4685E" w:rsidP="00F4685E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6A09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B36A09" w:rsidRPr="00F75096">
        <w:rPr>
          <w:rFonts w:ascii="TH SarabunPSK" w:hAnsi="TH SarabunPSK" w:cs="TH SarabunPSK" w:hint="cs"/>
          <w:sz w:val="32"/>
          <w:szCs w:val="32"/>
          <w:cs/>
        </w:rPr>
        <w:t>ที่แสดงให้เห็น</w:t>
      </w:r>
      <w:r w:rsidR="00B36A09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B36A09" w:rsidRPr="00F75096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ขั้นตอนการดำเนินกิจกรรมหลักตาม</w:t>
      </w:r>
      <w:r w:rsidR="00607D54" w:rsidRPr="00F75096">
        <w:rPr>
          <w:rFonts w:ascii="TH SarabunPSK" w:hAnsi="TH SarabunPSK" w:cs="TH SarabunPSK" w:hint="cs"/>
          <w:sz w:val="32"/>
          <w:szCs w:val="32"/>
          <w:cs/>
        </w:rPr>
        <w:t>ขอบเขตการดำเนินงานใน</w:t>
      </w:r>
      <w:r w:rsidR="00B36A09" w:rsidRPr="00F75096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A7DEA" w:rsidRPr="00F75096">
        <w:rPr>
          <w:rFonts w:ascii="TH SarabunPSK" w:hAnsi="TH SarabunPSK" w:cs="TH SarabunPSK" w:hint="cs"/>
          <w:sz w:val="32"/>
          <w:szCs w:val="32"/>
          <w:cs/>
        </w:rPr>
        <w:t>12</w:t>
      </w:r>
      <w:r w:rsidR="00B36A09"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="00B36A09" w:rsidRPr="00F75096">
        <w:rPr>
          <w:rFonts w:ascii="TH SarabunPSK" w:hAnsi="TH SarabunPSK" w:cs="TH SarabunPSK" w:hint="cs"/>
          <w:sz w:val="32"/>
          <w:szCs w:val="32"/>
          <w:cs/>
        </w:rPr>
        <w:t>ตั้งแต่เริ่มต้นจนถึงสิ้นสุดการดำเนินแผนงาน/โครงการ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3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607D54" w:rsidRPr="00F75096" w14:paraId="09EAF084" w14:textId="77777777" w:rsidTr="00607D54">
        <w:trPr>
          <w:trHeight w:val="279"/>
        </w:trPr>
        <w:tc>
          <w:tcPr>
            <w:tcW w:w="673" w:type="dxa"/>
            <w:vMerge w:val="restart"/>
            <w:vAlign w:val="center"/>
          </w:tcPr>
          <w:p w14:paraId="5F882181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gridSpan w:val="4"/>
            <w:vAlign w:val="center"/>
          </w:tcPr>
          <w:p w14:paraId="047A4149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F75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2563 </w:t>
            </w:r>
          </w:p>
        </w:tc>
        <w:tc>
          <w:tcPr>
            <w:tcW w:w="2560" w:type="dxa"/>
            <w:gridSpan w:val="4"/>
          </w:tcPr>
          <w:p w14:paraId="612744D1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F75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2564</w:t>
            </w:r>
          </w:p>
        </w:tc>
        <w:tc>
          <w:tcPr>
            <w:tcW w:w="3200" w:type="dxa"/>
            <w:gridSpan w:val="5"/>
          </w:tcPr>
          <w:p w14:paraId="3A87E1B7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F75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2565</w:t>
            </w:r>
          </w:p>
        </w:tc>
      </w:tr>
      <w:tr w:rsidR="00607D54" w:rsidRPr="00F75096" w14:paraId="24AA7F3D" w14:textId="77777777" w:rsidTr="00607D54">
        <w:trPr>
          <w:trHeight w:val="113"/>
        </w:trPr>
        <w:tc>
          <w:tcPr>
            <w:tcW w:w="673" w:type="dxa"/>
            <w:vMerge/>
            <w:vAlign w:val="center"/>
          </w:tcPr>
          <w:p w14:paraId="1519B2ED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15F1DFB4" w14:textId="77777777" w:rsidR="00607D54" w:rsidRPr="00F75096" w:rsidRDefault="00607D54" w:rsidP="00F4685E">
            <w:pPr>
              <w:pStyle w:val="ListParagraph"/>
              <w:ind w:left="-113" w:right="-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40" w:type="dxa"/>
            <w:vAlign w:val="center"/>
          </w:tcPr>
          <w:p w14:paraId="7B1FB94E" w14:textId="77777777" w:rsidR="00607D54" w:rsidRPr="00F75096" w:rsidRDefault="00607D54" w:rsidP="00F4685E">
            <w:pPr>
              <w:pStyle w:val="ListParagraph"/>
              <w:ind w:left="-122" w:right="-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มิ.ย.</w:t>
            </w:r>
          </w:p>
        </w:tc>
        <w:tc>
          <w:tcPr>
            <w:tcW w:w="640" w:type="dxa"/>
            <w:vAlign w:val="center"/>
          </w:tcPr>
          <w:p w14:paraId="0B14D907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14:paraId="39D6A667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14:paraId="7ABA947B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  <w:vAlign w:val="center"/>
          </w:tcPr>
          <w:p w14:paraId="62DF356F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14:paraId="2811BBD1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  <w:vAlign w:val="center"/>
          </w:tcPr>
          <w:p w14:paraId="4B5F0842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  <w:vAlign w:val="center"/>
          </w:tcPr>
          <w:p w14:paraId="17CCA2D2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40" w:type="dxa"/>
          </w:tcPr>
          <w:p w14:paraId="208F19C6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</w:tcPr>
          <w:p w14:paraId="2CDC7F59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</w:tcPr>
          <w:p w14:paraId="220E3893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40" w:type="dxa"/>
          </w:tcPr>
          <w:p w14:paraId="169D1E92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607D54" w:rsidRPr="00F75096" w14:paraId="100D68F2" w14:textId="77777777" w:rsidTr="00607D54">
        <w:trPr>
          <w:trHeight w:val="279"/>
        </w:trPr>
        <w:tc>
          <w:tcPr>
            <w:tcW w:w="673" w:type="dxa"/>
          </w:tcPr>
          <w:p w14:paraId="3BE0037A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096">
              <w:rPr>
                <w:rFonts w:ascii="TH SarabunPSK" w:hAnsi="TH SarabunPSK" w:cs="TH SarabunPSK" w:hint="cs"/>
                <w:sz w:val="32"/>
                <w:szCs w:val="32"/>
                <w:cs/>
              </w:rPr>
              <w:t>1....</w:t>
            </w:r>
          </w:p>
        </w:tc>
        <w:tc>
          <w:tcPr>
            <w:tcW w:w="639" w:type="dxa"/>
          </w:tcPr>
          <w:p w14:paraId="1BF241A1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37CC7CF4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3AE270B6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1C0AC851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64B388DD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56968463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6761BEB3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2BDDD915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78DDBE5C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6DDCD76A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4C40F16C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727A9612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63DC2893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D54" w:rsidRPr="00F75096" w14:paraId="5A3A1651" w14:textId="77777777" w:rsidTr="00607D54">
        <w:trPr>
          <w:trHeight w:val="279"/>
        </w:trPr>
        <w:tc>
          <w:tcPr>
            <w:tcW w:w="673" w:type="dxa"/>
          </w:tcPr>
          <w:p w14:paraId="6D7FC1B6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39" w:type="dxa"/>
          </w:tcPr>
          <w:p w14:paraId="59374CFD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39917913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1CDEAEB6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25E149AB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4ED3FEE2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35E6152B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56C6F021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28F71634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2A1B982B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7FA963D6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20680E1E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52F254A9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35A6C757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A5D771" w14:textId="129D2015" w:rsidR="005310B7" w:rsidRPr="00F75096" w:rsidRDefault="005310B7" w:rsidP="00A835BC">
      <w:pPr>
        <w:pStyle w:val="ListParagraph"/>
        <w:spacing w:before="120" w:after="120" w:line="240" w:lineRule="auto"/>
        <w:ind w:left="352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ทั้งนี้ แผนการดำเนินงาน</w:t>
      </w:r>
      <w:r w:rsidRPr="00F75096">
        <w:rPr>
          <w:rFonts w:ascii="TH SarabunPSK" w:hAnsi="TH SarabunPSK" w:cs="TH SarabunPSK"/>
          <w:sz w:val="32"/>
          <w:szCs w:val="32"/>
          <w:cs/>
        </w:rPr>
        <w:t>ที่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เสนออยู่</w:t>
      </w:r>
      <w:r w:rsidRPr="00F75096">
        <w:rPr>
          <w:rFonts w:ascii="TH SarabunPSK" w:hAnsi="TH SarabunPSK" w:cs="TH SarabunPSK"/>
          <w:sz w:val="32"/>
          <w:szCs w:val="32"/>
          <w:cs/>
        </w:rPr>
        <w:t xml:space="preserve">ภายใต้สถานการณ์การระบาดของโรคติดเชื้อไวรัสโคโรนา 2019  </w:t>
      </w:r>
      <w:r w:rsidR="00607D54" w:rsidRPr="00F75096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54005143" w14:textId="77777777" w:rsidR="00A835BC" w:rsidRPr="00F75096" w:rsidRDefault="00A835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09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21554C3" w14:textId="45B6541B" w:rsidR="00185ECD" w:rsidRPr="00F75096" w:rsidRDefault="00185ECD" w:rsidP="00A835BC">
      <w:pPr>
        <w:pStyle w:val="ListParagraph"/>
        <w:numPr>
          <w:ilvl w:val="0"/>
          <w:numId w:val="1"/>
        </w:numPr>
        <w:spacing w:before="240" w:after="120" w:line="240" w:lineRule="auto"/>
        <w:ind w:left="351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แผนการใช้จ่ายเงิน </w:t>
      </w:r>
      <w:r w:rsidRPr="00F75096">
        <w:rPr>
          <w:rFonts w:ascii="TH SarabunPSK" w:hAnsi="TH SarabunPSK" w:cs="TH SarabunPSK"/>
          <w:sz w:val="32"/>
          <w:szCs w:val="32"/>
        </w:rPr>
        <w:t>(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รายเดือน)</w:t>
      </w: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(หน่วย</w:t>
      </w:r>
      <w:r w:rsidRPr="00F75096">
        <w:rPr>
          <w:rFonts w:ascii="TH SarabunPSK" w:hAnsi="TH SarabunPSK" w:cs="TH SarabunPSK"/>
          <w:sz w:val="32"/>
          <w:szCs w:val="32"/>
        </w:rPr>
        <w:t xml:space="preserve">: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ล้านบาท) ที่แสดงให้เห็นถึงแผนการ</w:t>
      </w:r>
      <w:r w:rsidR="00607D54" w:rsidRPr="00F75096">
        <w:rPr>
          <w:rFonts w:ascii="TH SarabunPSK" w:hAnsi="TH SarabunPSK" w:cs="TH SarabunPSK" w:hint="cs"/>
          <w:sz w:val="32"/>
          <w:szCs w:val="32"/>
          <w:cs/>
        </w:rPr>
        <w:t>ใช้จ่ายเงิน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ตั้งแต่เริ่มต้นจนถึงสิ้นสุดการดำเนินแผนงาน/โครงการ</w:t>
      </w:r>
      <w:r w:rsidR="00607D54"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D5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>โดยในกรณีที่</w:t>
      </w:r>
      <w:r w:rsidR="00607D54" w:rsidRPr="00F75096">
        <w:rPr>
          <w:rFonts w:ascii="TH SarabunPSK" w:hAnsi="TH SarabunPSK" w:cs="TH SarabunPSK"/>
          <w:sz w:val="32"/>
          <w:szCs w:val="32"/>
          <w:u w:val="single"/>
          <w:cs/>
        </w:rPr>
        <w:t>การดำเนินแผนงาน/โครงการจำเป็นต้องใช้จ่ายจากแหล่งเงินอื่นๆ ที่นอกเหนือเงินกู้ภายใต้พระราชกำหนด</w:t>
      </w:r>
      <w:r w:rsidR="00607D5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>ให้แยกแผนการใช้จ่ายเงินระหว่างเงินกู้ภายใต้</w:t>
      </w:r>
      <w:r w:rsidR="00607D54" w:rsidRPr="00F75096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607D5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>พระราชกำหนดและแหล่งเงินอื่น</w:t>
      </w:r>
      <w:r w:rsidR="00A835BC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07D54" w:rsidRPr="00F75096">
        <w:rPr>
          <w:rFonts w:ascii="TH SarabunPSK" w:hAnsi="TH SarabunPSK" w:cs="TH SarabunPSK" w:hint="cs"/>
          <w:sz w:val="32"/>
          <w:szCs w:val="32"/>
          <w:u w:val="single"/>
          <w:cs/>
        </w:rPr>
        <w:t>ๆ ให้ชัดเจนด้วย</w:t>
      </w:r>
    </w:p>
    <w:p w14:paraId="57618A8B" w14:textId="4B4A1DD2" w:rsidR="00185ECD" w:rsidRPr="00F75096" w:rsidRDefault="00185ECD" w:rsidP="00185ECD">
      <w:pPr>
        <w:pStyle w:val="ListParagraph"/>
        <w:spacing w:line="240" w:lineRule="auto"/>
        <w:ind w:left="351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รูปแบบการเบิกจ่ายเงิน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141975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D7C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รายวัน</w:t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5946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D7C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รายเดือน</w:t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213397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7C" w:rsidRPr="00F75096">
            <w:rPr>
              <w:rFonts w:ascii="MS Gothic" w:eastAsia="MS Gothic" w:hAnsi="MS Gothic" w:cs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F46D7C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ตามงวดงาน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07D54" w:rsidRPr="00F75096" w14:paraId="0C45B33B" w14:textId="77777777" w:rsidTr="00F4685E">
        <w:trPr>
          <w:trHeight w:val="279"/>
        </w:trPr>
        <w:tc>
          <w:tcPr>
            <w:tcW w:w="936" w:type="dxa"/>
            <w:vMerge w:val="restart"/>
            <w:vAlign w:val="center"/>
          </w:tcPr>
          <w:p w14:paraId="0EE8FE37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5" w:type="dxa"/>
            <w:gridSpan w:val="4"/>
            <w:vAlign w:val="center"/>
          </w:tcPr>
          <w:p w14:paraId="1B6D3B48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F75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2563 </w:t>
            </w:r>
          </w:p>
        </w:tc>
        <w:tc>
          <w:tcPr>
            <w:tcW w:w="2556" w:type="dxa"/>
            <w:gridSpan w:val="4"/>
          </w:tcPr>
          <w:p w14:paraId="4887EE94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F75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2564</w:t>
            </w:r>
          </w:p>
        </w:tc>
        <w:tc>
          <w:tcPr>
            <w:tcW w:w="3195" w:type="dxa"/>
            <w:gridSpan w:val="5"/>
          </w:tcPr>
          <w:p w14:paraId="21D8912A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 w:rsidRPr="00F75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2565</w:t>
            </w:r>
          </w:p>
        </w:tc>
      </w:tr>
      <w:tr w:rsidR="00607D54" w:rsidRPr="00F75096" w14:paraId="4E9F0BA4" w14:textId="77777777" w:rsidTr="00F4685E">
        <w:trPr>
          <w:trHeight w:val="113"/>
        </w:trPr>
        <w:tc>
          <w:tcPr>
            <w:tcW w:w="936" w:type="dxa"/>
            <w:vMerge/>
            <w:vAlign w:val="center"/>
          </w:tcPr>
          <w:p w14:paraId="68F99009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  <w:vAlign w:val="center"/>
          </w:tcPr>
          <w:p w14:paraId="49178C8D" w14:textId="77777777" w:rsidR="00607D54" w:rsidRPr="00F75096" w:rsidRDefault="00607D54" w:rsidP="00F4685E">
            <w:pPr>
              <w:pStyle w:val="ListParagraph"/>
              <w:ind w:left="-113" w:right="-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39" w:type="dxa"/>
            <w:vAlign w:val="center"/>
          </w:tcPr>
          <w:p w14:paraId="2777CA8D" w14:textId="77777777" w:rsidR="00607D54" w:rsidRPr="00F75096" w:rsidRDefault="00607D54" w:rsidP="00F4685E">
            <w:pPr>
              <w:pStyle w:val="ListParagraph"/>
              <w:ind w:left="-122" w:right="-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มิ.ย.</w:t>
            </w:r>
          </w:p>
        </w:tc>
        <w:tc>
          <w:tcPr>
            <w:tcW w:w="639" w:type="dxa"/>
            <w:vAlign w:val="center"/>
          </w:tcPr>
          <w:p w14:paraId="39A24815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14:paraId="21B424B3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14:paraId="16F09D0E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  <w:vAlign w:val="center"/>
          </w:tcPr>
          <w:p w14:paraId="27C5D424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14:paraId="6B682970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  <w:vAlign w:val="center"/>
          </w:tcPr>
          <w:p w14:paraId="160AAF04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  <w:vAlign w:val="center"/>
          </w:tcPr>
          <w:p w14:paraId="32E8F3B6" w14:textId="77777777" w:rsidR="00607D54" w:rsidRPr="00F75096" w:rsidRDefault="00607D54" w:rsidP="00F4685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639" w:type="dxa"/>
          </w:tcPr>
          <w:p w14:paraId="2DDA5CFE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</w:tcPr>
          <w:p w14:paraId="2D2E47E1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</w:tcPr>
          <w:p w14:paraId="638840C7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639" w:type="dxa"/>
          </w:tcPr>
          <w:p w14:paraId="7D29FB6A" w14:textId="77777777" w:rsidR="00607D54" w:rsidRPr="00F75096" w:rsidRDefault="00607D54" w:rsidP="00F4685E"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607D54" w:rsidRPr="00F75096" w14:paraId="583BFE78" w14:textId="77777777" w:rsidTr="00F4685E">
        <w:trPr>
          <w:trHeight w:val="279"/>
        </w:trPr>
        <w:tc>
          <w:tcPr>
            <w:tcW w:w="936" w:type="dxa"/>
          </w:tcPr>
          <w:p w14:paraId="468E6F6A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096">
              <w:rPr>
                <w:rFonts w:ascii="TH SarabunPSK" w:hAnsi="TH SarabunPSK" w:cs="TH SarabunPSK" w:hint="cs"/>
                <w:sz w:val="32"/>
                <w:szCs w:val="32"/>
                <w:cs/>
              </w:rPr>
              <w:t>1....</w:t>
            </w:r>
          </w:p>
        </w:tc>
        <w:tc>
          <w:tcPr>
            <w:tcW w:w="638" w:type="dxa"/>
          </w:tcPr>
          <w:p w14:paraId="6155115E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17883784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FC679CD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C3B85D0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72895C51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1AA794E0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2A071C2F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6DD10380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068029D5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7DD18C3E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6AFE2BBE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33E116BA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D31BD67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D54" w:rsidRPr="00F75096" w14:paraId="365DC964" w14:textId="77777777" w:rsidTr="00F4685E">
        <w:trPr>
          <w:trHeight w:val="279"/>
        </w:trPr>
        <w:tc>
          <w:tcPr>
            <w:tcW w:w="936" w:type="dxa"/>
          </w:tcPr>
          <w:p w14:paraId="109E2A92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38" w:type="dxa"/>
          </w:tcPr>
          <w:p w14:paraId="1ED3E8E0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429997F1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1966C5BB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16BC4DDC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103A9DE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1498854A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3A3E20FB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7C840064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6F0FF9E8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2F3239B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4A9C18E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0F735309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</w:tcPr>
          <w:p w14:paraId="564529B4" w14:textId="77777777" w:rsidR="00607D54" w:rsidRPr="00F75096" w:rsidRDefault="00607D54" w:rsidP="00F468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D54" w:rsidRPr="00F75096" w14:paraId="766F7B28" w14:textId="77777777" w:rsidTr="00F4685E">
        <w:trPr>
          <w:trHeight w:val="279"/>
        </w:trPr>
        <w:tc>
          <w:tcPr>
            <w:tcW w:w="9242" w:type="dxa"/>
            <w:gridSpan w:val="14"/>
          </w:tcPr>
          <w:p w14:paraId="4703C37D" w14:textId="7C019111" w:rsidR="00607D54" w:rsidRPr="00F75096" w:rsidRDefault="00607D54" w:rsidP="009B3A02">
            <w:pPr>
              <w:pStyle w:val="ListParagraph"/>
              <w:ind w:left="709" w:hanging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5096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  <w:r w:rsidRPr="00F75096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F75096">
              <w:rPr>
                <w:rFonts w:ascii="TH SarabunPSK" w:hAnsi="TH SarabunPSK" w:cs="TH SarabunPSK" w:hint="cs"/>
                <w:sz w:val="24"/>
                <w:szCs w:val="24"/>
                <w:cs/>
              </w:rPr>
              <w:t>โปรดประมาณการแผนการใช้จ่ายโครงการเป็นรายเดือน เมื่อโครงการ ได้รับอนุมัติจาก ครม. ให้หน่วยงานรับผิดชอบจัดส่งแผนการใช้จ่ายตามรูปแบบที่กำหนด</w:t>
            </w:r>
          </w:p>
        </w:tc>
      </w:tr>
    </w:tbl>
    <w:p w14:paraId="4DCD8994" w14:textId="6A00F174" w:rsidR="00C031C6" w:rsidRPr="00F75096" w:rsidRDefault="008563E7" w:rsidP="008B0E62">
      <w:pPr>
        <w:spacing w:before="240" w:after="120" w:line="240" w:lineRule="auto"/>
        <w:ind w:left="-6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C031C6" w:rsidRPr="00F75096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รับผิดชอบแผนงาน/โครงการ</w:t>
      </w:r>
    </w:p>
    <w:p w14:paraId="6123C423" w14:textId="40B522E8" w:rsidR="00BF1963" w:rsidRPr="00F75096" w:rsidRDefault="00BF1963" w:rsidP="00BF1963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75096">
        <w:rPr>
          <w:rFonts w:ascii="TH SarabunPSK" w:hAnsi="TH SarabunPSK" w:cs="TH SarabunPSK"/>
          <w:sz w:val="32"/>
          <w:szCs w:val="32"/>
        </w:rPr>
        <w:t>-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4285698" w14:textId="52FC1050" w:rsidR="00BF1963" w:rsidRPr="00F75096" w:rsidRDefault="00BF1963" w:rsidP="00BF1963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กอง/สำนัก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A8EE3EF" w14:textId="4792F1D3" w:rsidR="00BF1963" w:rsidRPr="00F75096" w:rsidRDefault="00BF1963" w:rsidP="00BF1963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โทรศัพท์ (สำนักงาน/มือถือ)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/>
          <w:sz w:val="32"/>
          <w:szCs w:val="32"/>
        </w:rPr>
        <w:t xml:space="preserve"> </w:t>
      </w:r>
    </w:p>
    <w:p w14:paraId="53B2F790" w14:textId="77777777" w:rsidR="009B3A02" w:rsidRPr="00F75096" w:rsidRDefault="00BF1963" w:rsidP="009B3A02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/>
          <w:sz w:val="32"/>
          <w:szCs w:val="32"/>
        </w:rPr>
        <w:t>E-mail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</w:rPr>
        <w:t xml:space="preserve"> Line ID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CF8AC14" w14:textId="13D04075" w:rsidR="00BF1963" w:rsidRPr="00F75096" w:rsidRDefault="00BF1963" w:rsidP="009B3A02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75096">
        <w:rPr>
          <w:rFonts w:ascii="TH SarabunPSK" w:hAnsi="TH SarabunPSK" w:cs="TH SarabunPSK"/>
          <w:sz w:val="32"/>
          <w:szCs w:val="32"/>
        </w:rPr>
        <w:t>-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AEE21EE" w14:textId="39C8695A" w:rsidR="00BF1963" w:rsidRPr="00F75096" w:rsidRDefault="00BF1963" w:rsidP="00BF1963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>กอง/สำนัก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C9876CF" w14:textId="00EB9A9D" w:rsidR="00BF1963" w:rsidRPr="00F75096" w:rsidRDefault="00BF1963" w:rsidP="00BF1963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โทรศัพท์ (สำนักงาน/มือถือ)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Pr="00F75096">
        <w:rPr>
          <w:rFonts w:ascii="TH SarabunPSK" w:hAnsi="TH SarabunPSK" w:cs="TH SarabunPSK" w:hint="cs"/>
          <w:sz w:val="32"/>
          <w:szCs w:val="32"/>
          <w:cs/>
        </w:rPr>
        <w:t>โทรสา</w:t>
      </w:r>
      <w:r w:rsidR="009B3A02" w:rsidRPr="00F75096">
        <w:rPr>
          <w:rFonts w:ascii="TH SarabunPSK" w:hAnsi="TH SarabunPSK" w:cs="TH SarabunPSK" w:hint="cs"/>
          <w:sz w:val="32"/>
          <w:szCs w:val="32"/>
          <w:cs/>
        </w:rPr>
        <w:t>ร</w:t>
      </w:r>
      <w:r w:rsidR="009B3A02" w:rsidRPr="00F75096">
        <w:rPr>
          <w:rFonts w:ascii="TH SarabunPSK" w:hAnsi="TH SarabunPSK" w:cs="TH SarabunPSK"/>
          <w:sz w:val="32"/>
          <w:szCs w:val="32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012CAC0" w14:textId="015867C6" w:rsidR="008563E7" w:rsidRPr="008563E7" w:rsidRDefault="00BF1963" w:rsidP="00DD3238">
      <w:pPr>
        <w:pStyle w:val="ListParagraph"/>
        <w:spacing w:before="120" w:after="120" w:line="240" w:lineRule="auto"/>
        <w:ind w:left="360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F75096">
        <w:rPr>
          <w:rFonts w:ascii="TH SarabunPSK" w:hAnsi="TH SarabunPSK" w:cs="TH SarabunPSK"/>
          <w:sz w:val="32"/>
          <w:szCs w:val="32"/>
        </w:rPr>
        <w:t>E-mail</w:t>
      </w:r>
      <w:r w:rsidRPr="00F7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F75096">
        <w:rPr>
          <w:rFonts w:ascii="TH SarabunPSK" w:hAnsi="TH SarabunPSK" w:cs="TH SarabunPSK"/>
          <w:sz w:val="32"/>
          <w:szCs w:val="32"/>
        </w:rPr>
        <w:t xml:space="preserve"> </w:t>
      </w:r>
      <w:r w:rsidRPr="00F75096">
        <w:rPr>
          <w:rFonts w:ascii="TH SarabunPSK" w:hAnsi="TH SarabunPSK" w:cs="TH SarabunPSK"/>
          <w:sz w:val="32"/>
          <w:szCs w:val="32"/>
        </w:rPr>
        <w:t>Line ID</w:t>
      </w:r>
      <w:r w:rsidR="009B3A02" w:rsidRPr="009B3A02">
        <w:rPr>
          <w:rFonts w:ascii="TH SarabunPSK" w:hAnsi="TH SarabunPSK" w:cs="TH SarabunPSK"/>
          <w:sz w:val="32"/>
          <w:szCs w:val="32"/>
        </w:rPr>
        <w:t xml:space="preserve"> </w:t>
      </w:r>
      <w:r w:rsidR="009B3A02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9B3A02">
        <w:rPr>
          <w:rFonts w:ascii="TH SarabunPSK" w:hAnsi="TH SarabunPSK" w:cs="TH SarabunPSK"/>
          <w:sz w:val="32"/>
          <w:szCs w:val="32"/>
          <w:u w:val="single"/>
        </w:rPr>
        <w:tab/>
      </w:r>
      <w:r w:rsidR="009B3A02" w:rsidRPr="009B3A02">
        <w:rPr>
          <w:rFonts w:ascii="TH SarabunPSK" w:hAnsi="TH SarabunPSK" w:cs="TH SarabunPSK"/>
          <w:sz w:val="32"/>
          <w:szCs w:val="32"/>
          <w:u w:val="single"/>
        </w:rPr>
        <w:tab/>
      </w:r>
    </w:p>
    <w:sectPr w:rsidR="008563E7" w:rsidRPr="008563E7" w:rsidSect="00B92B07">
      <w:headerReference w:type="default" r:id="rId9"/>
      <w:pgSz w:w="11906" w:h="16838"/>
      <w:pgMar w:top="1134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DDF8" w14:textId="77777777" w:rsidR="00F4685E" w:rsidRDefault="00F4685E" w:rsidP="002904EF">
      <w:pPr>
        <w:spacing w:after="0" w:line="240" w:lineRule="auto"/>
      </w:pPr>
      <w:r>
        <w:separator/>
      </w:r>
    </w:p>
  </w:endnote>
  <w:endnote w:type="continuationSeparator" w:id="0">
    <w:p w14:paraId="75099A93" w14:textId="77777777" w:rsidR="00F4685E" w:rsidRDefault="00F4685E" w:rsidP="0029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3D57A" w14:textId="77777777" w:rsidR="00F4685E" w:rsidRDefault="00F4685E" w:rsidP="002904EF">
      <w:pPr>
        <w:spacing w:after="0" w:line="240" w:lineRule="auto"/>
      </w:pPr>
      <w:r>
        <w:separator/>
      </w:r>
    </w:p>
  </w:footnote>
  <w:footnote w:type="continuationSeparator" w:id="0">
    <w:p w14:paraId="394A1CA0" w14:textId="77777777" w:rsidR="00F4685E" w:rsidRDefault="00F4685E" w:rsidP="0029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868874"/>
      <w:docPartObj>
        <w:docPartGallery w:val="Page Numbers (Top of Page)"/>
        <w:docPartUnique/>
      </w:docPartObj>
    </w:sdtPr>
    <w:sdtEndPr/>
    <w:sdtContent>
      <w:p w14:paraId="2EEC4838" w14:textId="77777777" w:rsidR="00F4685E" w:rsidRDefault="00F468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9B624A" w14:textId="77777777" w:rsidR="00F4685E" w:rsidRDefault="00F46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7FC"/>
    <w:multiLevelType w:val="multilevel"/>
    <w:tmpl w:val="2E500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C34767"/>
    <w:multiLevelType w:val="multilevel"/>
    <w:tmpl w:val="E4226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16.%2"/>
      <w:lvlJc w:val="left"/>
      <w:pPr>
        <w:ind w:left="716" w:hanging="432"/>
      </w:pPr>
      <w:rPr>
        <w:rFonts w:hint="default"/>
        <w:b/>
        <w:bCs/>
        <w:color w:val="000000" w:themeColor="text1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8D56AA"/>
    <w:multiLevelType w:val="hybridMultilevel"/>
    <w:tmpl w:val="155E3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13C18"/>
    <w:multiLevelType w:val="hybridMultilevel"/>
    <w:tmpl w:val="62666556"/>
    <w:lvl w:ilvl="0" w:tplc="2EBC5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504C1"/>
    <w:multiLevelType w:val="hybridMultilevel"/>
    <w:tmpl w:val="8F226F42"/>
    <w:lvl w:ilvl="0" w:tplc="D6CA97E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E018D"/>
    <w:multiLevelType w:val="hybridMultilevel"/>
    <w:tmpl w:val="BBBE14A2"/>
    <w:lvl w:ilvl="0" w:tplc="DDFA794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BC40D9A"/>
    <w:multiLevelType w:val="hybridMultilevel"/>
    <w:tmpl w:val="0DF4CD2C"/>
    <w:lvl w:ilvl="0" w:tplc="FB268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E6971"/>
    <w:multiLevelType w:val="hybridMultilevel"/>
    <w:tmpl w:val="C3FAC8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0A74EA"/>
    <w:multiLevelType w:val="hybridMultilevel"/>
    <w:tmpl w:val="164A9A90"/>
    <w:lvl w:ilvl="0" w:tplc="FB268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F7590"/>
    <w:multiLevelType w:val="hybridMultilevel"/>
    <w:tmpl w:val="BCC0B5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5E0F37"/>
    <w:multiLevelType w:val="hybridMultilevel"/>
    <w:tmpl w:val="DFB0E3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B85D00"/>
    <w:multiLevelType w:val="hybridMultilevel"/>
    <w:tmpl w:val="0F962FB4"/>
    <w:lvl w:ilvl="0" w:tplc="FB268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B4A8D"/>
    <w:multiLevelType w:val="multilevel"/>
    <w:tmpl w:val="2E500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1F34F76"/>
    <w:multiLevelType w:val="hybridMultilevel"/>
    <w:tmpl w:val="0EF085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2046531"/>
    <w:multiLevelType w:val="hybridMultilevel"/>
    <w:tmpl w:val="543844B8"/>
    <w:lvl w:ilvl="0" w:tplc="D1EC01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1389123D"/>
    <w:multiLevelType w:val="multilevel"/>
    <w:tmpl w:val="04B86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BC51DCC"/>
    <w:multiLevelType w:val="multilevel"/>
    <w:tmpl w:val="2E500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E265FD9"/>
    <w:multiLevelType w:val="hybridMultilevel"/>
    <w:tmpl w:val="0EF085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762D00"/>
    <w:multiLevelType w:val="hybridMultilevel"/>
    <w:tmpl w:val="2E082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495AB1"/>
    <w:multiLevelType w:val="hybridMultilevel"/>
    <w:tmpl w:val="DEB2D9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CC091E"/>
    <w:multiLevelType w:val="hybridMultilevel"/>
    <w:tmpl w:val="FE86E0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E77767"/>
    <w:multiLevelType w:val="multilevel"/>
    <w:tmpl w:val="2E500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0D1C91"/>
    <w:multiLevelType w:val="hybridMultilevel"/>
    <w:tmpl w:val="32FC44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9E2A9F"/>
    <w:multiLevelType w:val="hybridMultilevel"/>
    <w:tmpl w:val="32FC44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3E55A6"/>
    <w:multiLevelType w:val="hybridMultilevel"/>
    <w:tmpl w:val="2AE633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2323F8"/>
    <w:multiLevelType w:val="hybridMultilevel"/>
    <w:tmpl w:val="24B246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396990"/>
    <w:multiLevelType w:val="hybridMultilevel"/>
    <w:tmpl w:val="2FDED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87302"/>
    <w:multiLevelType w:val="hybridMultilevel"/>
    <w:tmpl w:val="BBFC59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925A3C"/>
    <w:multiLevelType w:val="hybridMultilevel"/>
    <w:tmpl w:val="DF4E6F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4120B8"/>
    <w:multiLevelType w:val="hybridMultilevel"/>
    <w:tmpl w:val="C0BA37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832688"/>
    <w:multiLevelType w:val="hybridMultilevel"/>
    <w:tmpl w:val="FCA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76627"/>
    <w:multiLevelType w:val="hybridMultilevel"/>
    <w:tmpl w:val="6E88E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ED470D"/>
    <w:multiLevelType w:val="hybridMultilevel"/>
    <w:tmpl w:val="F9E0C09E"/>
    <w:lvl w:ilvl="0" w:tplc="04090011">
      <w:start w:val="1"/>
      <w:numFmt w:val="decimal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>
    <w:nsid w:val="71AA56CB"/>
    <w:multiLevelType w:val="hybridMultilevel"/>
    <w:tmpl w:val="FCA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C0F08"/>
    <w:multiLevelType w:val="hybridMultilevel"/>
    <w:tmpl w:val="B69C00C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9120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6942AF"/>
    <w:multiLevelType w:val="hybridMultilevel"/>
    <w:tmpl w:val="107CC472"/>
    <w:lvl w:ilvl="0" w:tplc="2EBC5F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8"/>
  </w:num>
  <w:num w:numId="4">
    <w:abstractNumId w:val="11"/>
  </w:num>
  <w:num w:numId="5">
    <w:abstractNumId w:val="6"/>
  </w:num>
  <w:num w:numId="6">
    <w:abstractNumId w:val="22"/>
  </w:num>
  <w:num w:numId="7">
    <w:abstractNumId w:val="23"/>
  </w:num>
  <w:num w:numId="8">
    <w:abstractNumId w:val="17"/>
  </w:num>
  <w:num w:numId="9">
    <w:abstractNumId w:val="13"/>
  </w:num>
  <w:num w:numId="10">
    <w:abstractNumId w:val="34"/>
  </w:num>
  <w:num w:numId="11">
    <w:abstractNumId w:val="32"/>
  </w:num>
  <w:num w:numId="12">
    <w:abstractNumId w:val="15"/>
  </w:num>
  <w:num w:numId="13">
    <w:abstractNumId w:val="18"/>
  </w:num>
  <w:num w:numId="14">
    <w:abstractNumId w:val="33"/>
  </w:num>
  <w:num w:numId="15">
    <w:abstractNumId w:val="30"/>
  </w:num>
  <w:num w:numId="16">
    <w:abstractNumId w:val="1"/>
  </w:num>
  <w:num w:numId="17">
    <w:abstractNumId w:val="21"/>
  </w:num>
  <w:num w:numId="18">
    <w:abstractNumId w:val="14"/>
  </w:num>
  <w:num w:numId="19">
    <w:abstractNumId w:val="3"/>
  </w:num>
  <w:num w:numId="20">
    <w:abstractNumId w:val="36"/>
  </w:num>
  <w:num w:numId="21">
    <w:abstractNumId w:val="2"/>
  </w:num>
  <w:num w:numId="22">
    <w:abstractNumId w:val="25"/>
  </w:num>
  <w:num w:numId="23">
    <w:abstractNumId w:val="28"/>
  </w:num>
  <w:num w:numId="24">
    <w:abstractNumId w:val="26"/>
  </w:num>
  <w:num w:numId="25">
    <w:abstractNumId w:val="9"/>
  </w:num>
  <w:num w:numId="26">
    <w:abstractNumId w:val="7"/>
  </w:num>
  <w:num w:numId="27">
    <w:abstractNumId w:val="4"/>
  </w:num>
  <w:num w:numId="28">
    <w:abstractNumId w:val="19"/>
  </w:num>
  <w:num w:numId="29">
    <w:abstractNumId w:val="27"/>
  </w:num>
  <w:num w:numId="30">
    <w:abstractNumId w:val="10"/>
  </w:num>
  <w:num w:numId="31">
    <w:abstractNumId w:val="20"/>
  </w:num>
  <w:num w:numId="32">
    <w:abstractNumId w:val="24"/>
  </w:num>
  <w:num w:numId="33">
    <w:abstractNumId w:val="29"/>
  </w:num>
  <w:num w:numId="34">
    <w:abstractNumId w:val="31"/>
  </w:num>
  <w:num w:numId="35">
    <w:abstractNumId w:val="16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1"/>
    <w:rsid w:val="00015CE2"/>
    <w:rsid w:val="00020BDD"/>
    <w:rsid w:val="00030F71"/>
    <w:rsid w:val="0005113F"/>
    <w:rsid w:val="00093E28"/>
    <w:rsid w:val="000A4D50"/>
    <w:rsid w:val="000C28B3"/>
    <w:rsid w:val="000D50C6"/>
    <w:rsid w:val="000E0654"/>
    <w:rsid w:val="000E1CDF"/>
    <w:rsid w:val="000E37D9"/>
    <w:rsid w:val="000F6C38"/>
    <w:rsid w:val="00113691"/>
    <w:rsid w:val="00123673"/>
    <w:rsid w:val="00131404"/>
    <w:rsid w:val="001456FB"/>
    <w:rsid w:val="00157646"/>
    <w:rsid w:val="00185ECD"/>
    <w:rsid w:val="001A31F3"/>
    <w:rsid w:val="001D2E8A"/>
    <w:rsid w:val="001D5F2F"/>
    <w:rsid w:val="00217EEC"/>
    <w:rsid w:val="00225C22"/>
    <w:rsid w:val="00236A84"/>
    <w:rsid w:val="0026174F"/>
    <w:rsid w:val="00262E69"/>
    <w:rsid w:val="00267383"/>
    <w:rsid w:val="002724C5"/>
    <w:rsid w:val="00283961"/>
    <w:rsid w:val="002853CE"/>
    <w:rsid w:val="002904EF"/>
    <w:rsid w:val="002A24B5"/>
    <w:rsid w:val="002C34B8"/>
    <w:rsid w:val="00326B8D"/>
    <w:rsid w:val="003359EA"/>
    <w:rsid w:val="003521B8"/>
    <w:rsid w:val="003570E6"/>
    <w:rsid w:val="003671C4"/>
    <w:rsid w:val="00375ED8"/>
    <w:rsid w:val="003808ED"/>
    <w:rsid w:val="003932FE"/>
    <w:rsid w:val="00397D1C"/>
    <w:rsid w:val="00397F4D"/>
    <w:rsid w:val="003B4B4C"/>
    <w:rsid w:val="003D6060"/>
    <w:rsid w:val="003E7583"/>
    <w:rsid w:val="003F4917"/>
    <w:rsid w:val="00407DD4"/>
    <w:rsid w:val="00414AD4"/>
    <w:rsid w:val="004318CF"/>
    <w:rsid w:val="00460399"/>
    <w:rsid w:val="0046099C"/>
    <w:rsid w:val="00470155"/>
    <w:rsid w:val="004759D4"/>
    <w:rsid w:val="004909CF"/>
    <w:rsid w:val="004B6688"/>
    <w:rsid w:val="004D7B7D"/>
    <w:rsid w:val="004D7F10"/>
    <w:rsid w:val="004E058A"/>
    <w:rsid w:val="005052DC"/>
    <w:rsid w:val="00515A35"/>
    <w:rsid w:val="005310B7"/>
    <w:rsid w:val="00545F24"/>
    <w:rsid w:val="0055652E"/>
    <w:rsid w:val="0056125F"/>
    <w:rsid w:val="005714E2"/>
    <w:rsid w:val="00572171"/>
    <w:rsid w:val="005809BC"/>
    <w:rsid w:val="005850A7"/>
    <w:rsid w:val="00585612"/>
    <w:rsid w:val="005E299E"/>
    <w:rsid w:val="005F217A"/>
    <w:rsid w:val="005F5FC9"/>
    <w:rsid w:val="00607D54"/>
    <w:rsid w:val="006159AB"/>
    <w:rsid w:val="00623866"/>
    <w:rsid w:val="00637B12"/>
    <w:rsid w:val="0064051A"/>
    <w:rsid w:val="00650BD5"/>
    <w:rsid w:val="00654A2F"/>
    <w:rsid w:val="00657448"/>
    <w:rsid w:val="00667E60"/>
    <w:rsid w:val="0067484E"/>
    <w:rsid w:val="0068083D"/>
    <w:rsid w:val="006B0CEF"/>
    <w:rsid w:val="006C06B6"/>
    <w:rsid w:val="006D4FB5"/>
    <w:rsid w:val="006D5E23"/>
    <w:rsid w:val="006E1AB5"/>
    <w:rsid w:val="006F3B23"/>
    <w:rsid w:val="00703CFF"/>
    <w:rsid w:val="007068D4"/>
    <w:rsid w:val="00711EC7"/>
    <w:rsid w:val="00715576"/>
    <w:rsid w:val="007159F4"/>
    <w:rsid w:val="0072001A"/>
    <w:rsid w:val="00735495"/>
    <w:rsid w:val="00746649"/>
    <w:rsid w:val="00754897"/>
    <w:rsid w:val="00755416"/>
    <w:rsid w:val="007B26B7"/>
    <w:rsid w:val="007C70C4"/>
    <w:rsid w:val="007F02D3"/>
    <w:rsid w:val="00804ED7"/>
    <w:rsid w:val="0084090A"/>
    <w:rsid w:val="008473DD"/>
    <w:rsid w:val="00854C2E"/>
    <w:rsid w:val="00855D8A"/>
    <w:rsid w:val="008563E7"/>
    <w:rsid w:val="00864BF4"/>
    <w:rsid w:val="008651C5"/>
    <w:rsid w:val="00874603"/>
    <w:rsid w:val="0088675C"/>
    <w:rsid w:val="008969FD"/>
    <w:rsid w:val="008B0E62"/>
    <w:rsid w:val="008F496A"/>
    <w:rsid w:val="008F79E6"/>
    <w:rsid w:val="0093478A"/>
    <w:rsid w:val="009379BE"/>
    <w:rsid w:val="00954BF4"/>
    <w:rsid w:val="00972F3A"/>
    <w:rsid w:val="00974711"/>
    <w:rsid w:val="00991301"/>
    <w:rsid w:val="0099633B"/>
    <w:rsid w:val="009A04F2"/>
    <w:rsid w:val="009A43C3"/>
    <w:rsid w:val="009A59E1"/>
    <w:rsid w:val="009B3A02"/>
    <w:rsid w:val="009E0DD5"/>
    <w:rsid w:val="009E0EB7"/>
    <w:rsid w:val="009E765A"/>
    <w:rsid w:val="00A049D1"/>
    <w:rsid w:val="00A06C5D"/>
    <w:rsid w:val="00A23059"/>
    <w:rsid w:val="00A24258"/>
    <w:rsid w:val="00A3626C"/>
    <w:rsid w:val="00A446CE"/>
    <w:rsid w:val="00A473BD"/>
    <w:rsid w:val="00A70C69"/>
    <w:rsid w:val="00A835BC"/>
    <w:rsid w:val="00AA43E2"/>
    <w:rsid w:val="00AB2A3A"/>
    <w:rsid w:val="00AF21A3"/>
    <w:rsid w:val="00B1172A"/>
    <w:rsid w:val="00B12ED1"/>
    <w:rsid w:val="00B171A5"/>
    <w:rsid w:val="00B36A09"/>
    <w:rsid w:val="00B75518"/>
    <w:rsid w:val="00B81184"/>
    <w:rsid w:val="00B90466"/>
    <w:rsid w:val="00B92B07"/>
    <w:rsid w:val="00B96D4A"/>
    <w:rsid w:val="00BA170B"/>
    <w:rsid w:val="00BC6623"/>
    <w:rsid w:val="00BF1963"/>
    <w:rsid w:val="00C031C6"/>
    <w:rsid w:val="00C52277"/>
    <w:rsid w:val="00C60BFD"/>
    <w:rsid w:val="00C65F00"/>
    <w:rsid w:val="00C67686"/>
    <w:rsid w:val="00CB5FF9"/>
    <w:rsid w:val="00CD7652"/>
    <w:rsid w:val="00CF4CBF"/>
    <w:rsid w:val="00D025F9"/>
    <w:rsid w:val="00D3191C"/>
    <w:rsid w:val="00D3686E"/>
    <w:rsid w:val="00D43486"/>
    <w:rsid w:val="00D51973"/>
    <w:rsid w:val="00D61581"/>
    <w:rsid w:val="00D81409"/>
    <w:rsid w:val="00D8324A"/>
    <w:rsid w:val="00D84BB5"/>
    <w:rsid w:val="00D97448"/>
    <w:rsid w:val="00DD3238"/>
    <w:rsid w:val="00E011C5"/>
    <w:rsid w:val="00E6681F"/>
    <w:rsid w:val="00E6715E"/>
    <w:rsid w:val="00E757D6"/>
    <w:rsid w:val="00E7753F"/>
    <w:rsid w:val="00E941E4"/>
    <w:rsid w:val="00E9420E"/>
    <w:rsid w:val="00EB10EC"/>
    <w:rsid w:val="00F01C63"/>
    <w:rsid w:val="00F16B58"/>
    <w:rsid w:val="00F372FA"/>
    <w:rsid w:val="00F4213A"/>
    <w:rsid w:val="00F4289A"/>
    <w:rsid w:val="00F42EB1"/>
    <w:rsid w:val="00F4685E"/>
    <w:rsid w:val="00F46D7C"/>
    <w:rsid w:val="00F668D6"/>
    <w:rsid w:val="00F700E0"/>
    <w:rsid w:val="00F75096"/>
    <w:rsid w:val="00F839BB"/>
    <w:rsid w:val="00F843DF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F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E1"/>
    <w:pPr>
      <w:ind w:left="720"/>
      <w:contextualSpacing/>
    </w:pPr>
  </w:style>
  <w:style w:type="table" w:styleId="TableGrid">
    <w:name w:val="Table Grid"/>
    <w:basedOn w:val="TableNormal"/>
    <w:uiPriority w:val="59"/>
    <w:rsid w:val="00C6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EF"/>
  </w:style>
  <w:style w:type="paragraph" w:styleId="Footer">
    <w:name w:val="footer"/>
    <w:basedOn w:val="Normal"/>
    <w:link w:val="Foot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EF"/>
  </w:style>
  <w:style w:type="paragraph" w:styleId="BalloonText">
    <w:name w:val="Balloon Text"/>
    <w:basedOn w:val="Normal"/>
    <w:link w:val="BalloonTextChar"/>
    <w:uiPriority w:val="99"/>
    <w:semiHidden/>
    <w:unhideWhenUsed/>
    <w:rsid w:val="009913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01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46C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6C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446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E1"/>
    <w:pPr>
      <w:ind w:left="720"/>
      <w:contextualSpacing/>
    </w:pPr>
  </w:style>
  <w:style w:type="table" w:styleId="TableGrid">
    <w:name w:val="Table Grid"/>
    <w:basedOn w:val="TableNormal"/>
    <w:uiPriority w:val="59"/>
    <w:rsid w:val="00C6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EF"/>
  </w:style>
  <w:style w:type="paragraph" w:styleId="Footer">
    <w:name w:val="footer"/>
    <w:basedOn w:val="Normal"/>
    <w:link w:val="FooterChar"/>
    <w:uiPriority w:val="99"/>
    <w:unhideWhenUsed/>
    <w:rsid w:val="0029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EF"/>
  </w:style>
  <w:style w:type="paragraph" w:styleId="BalloonText">
    <w:name w:val="Balloon Text"/>
    <w:basedOn w:val="Normal"/>
    <w:link w:val="BalloonTextChar"/>
    <w:uiPriority w:val="99"/>
    <w:semiHidden/>
    <w:unhideWhenUsed/>
    <w:rsid w:val="009913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01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46C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6C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44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3A310EC3-5D97-4E0D-9AF2-0AE2F382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Phavina Assawamaneekul</dc:creator>
  <cp:lastModifiedBy>Chanon Leelanuwatkul</cp:lastModifiedBy>
  <cp:revision>11</cp:revision>
  <cp:lastPrinted>2020-05-25T05:13:00Z</cp:lastPrinted>
  <dcterms:created xsi:type="dcterms:W3CDTF">2020-05-22T06:32:00Z</dcterms:created>
  <dcterms:modified xsi:type="dcterms:W3CDTF">2020-05-25T05:13:00Z</dcterms:modified>
</cp:coreProperties>
</file>