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89A" w:rsidRPr="00C9689A" w:rsidRDefault="00E662A2" w:rsidP="00C9689A">
      <w:pPr>
        <w:spacing w:after="0" w:line="240" w:lineRule="auto"/>
        <w:jc w:val="center"/>
        <w:rPr>
          <w:rFonts w:ascii="TH Niramit AS" w:hAnsi="TH Niramit AS" w:cs="TH Niramit AS"/>
          <w:b/>
          <w:bCs/>
          <w:sz w:val="48"/>
          <w:szCs w:val="48"/>
        </w:rPr>
      </w:pPr>
      <w:r>
        <w:rPr>
          <w:rFonts w:ascii="TH Niramit AS" w:hAnsi="TH Niramit AS" w:cs="TH Niramit AS"/>
          <w:b/>
          <w:bC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left:0;text-align:left;margin-left:-9.05pt;margin-top:-14.9pt;width:58.25pt;height:54.4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" stroked="f">
            <v:fill opacity="0"/>
            <v:textbox style="mso-next-textbox:#Text Box 2">
              <w:txbxContent>
                <w:p w:rsidR="00C9689A" w:rsidRDefault="00C9689A" w:rsidP="0095432C">
                  <w:r>
                    <w:rPr>
                      <w:noProof/>
                    </w:rPr>
                    <w:drawing>
                      <wp:inline distT="0" distB="0" distL="0" distR="0">
                        <wp:extent cx="493772" cy="540000"/>
                        <wp:effectExtent l="19050" t="0" r="1528" b="0"/>
                        <wp:docPr id="3" name="Picture 0" descr="ครุฑ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ครุฑ.bmp"/>
                                <pic:cNvPicPr/>
                              </pic:nvPicPr>
                              <pic:blipFill>
                                <a:blip r:embed="rId7"/>
                                <a:srcRect l="2659" r="560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3772" cy="54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662A2">
        <w:rPr>
          <w:rFonts w:ascii="TH Niramit AS" w:hAnsi="TH Niramit AS" w:cs="TH Niramit AS"/>
          <w:noProof/>
          <w:sz w:val="32"/>
          <w:szCs w:val="32"/>
        </w:rPr>
        <w:pict>
          <v:shape id="_x0000_s1029" type="#_x0000_t202" style="position:absolute;left:0;text-align:left;margin-left:391.4pt;margin-top:-39.45pt;width:101pt;height:25pt;z-index:251663360;mso-width-relative:margin;mso-height-relative:margin">
            <v:textbox style="mso-next-textbox:#_x0000_s1029">
              <w:txbxContent>
                <w:p w:rsidR="007E0B0A" w:rsidRPr="007E0B0A" w:rsidRDefault="007E0B0A" w:rsidP="007E0B0A">
                  <w:pPr>
                    <w:jc w:val="center"/>
                    <w:rPr>
                      <w:rFonts w:ascii="TH Niramit AS" w:hAnsi="TH Niramit AS" w:cs="TH Niramit AS"/>
                      <w:sz w:val="32"/>
                      <w:szCs w:val="32"/>
                    </w:rPr>
                  </w:pP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 xml:space="preserve">สิ่งที่ส่งมาด้วย </w:t>
                  </w:r>
                  <w:r w:rsidR="00D247FD"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๓</w:t>
                  </w:r>
                  <w:r>
                    <w:rPr>
                      <w:rFonts w:ascii="TH Niramit AS" w:hAnsi="TH Niramit AS" w:cs="TH Niramit AS" w:hint="cs"/>
                      <w:sz w:val="32"/>
                      <w:szCs w:val="32"/>
                      <w:cs/>
                    </w:rPr>
                    <w:t>.</w:t>
                  </w:r>
                </w:p>
              </w:txbxContent>
            </v:textbox>
          </v:shape>
        </w:pict>
      </w:r>
      <w:r w:rsidR="00C9689A" w:rsidRPr="00C9689A">
        <w:rPr>
          <w:rFonts w:ascii="TH Niramit AS" w:hAnsi="TH Niramit AS" w:cs="TH Niramit AS"/>
          <w:b/>
          <w:bCs/>
          <w:sz w:val="48"/>
          <w:szCs w:val="48"/>
          <w:cs/>
        </w:rPr>
        <w:t>บันทึกข้อความ</w:t>
      </w:r>
    </w:p>
    <w:p w:rsidR="00C9689A" w:rsidRPr="00C9689A" w:rsidRDefault="00C9689A" w:rsidP="00C9689A">
      <w:pPr>
        <w:tabs>
          <w:tab w:val="left" w:pos="8789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C9689A">
        <w:rPr>
          <w:rFonts w:ascii="TH Niramit AS" w:hAnsi="TH Niramit AS" w:cs="TH Niramit AS"/>
          <w:b/>
          <w:bCs/>
          <w:sz w:val="32"/>
          <w:szCs w:val="32"/>
          <w:cs/>
        </w:rPr>
        <w:t>ส่วนราชการ</w:t>
      </w:r>
      <w:r w:rsidRPr="00C9689A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</w:p>
    <w:p w:rsidR="00C9689A" w:rsidRPr="00C9689A" w:rsidRDefault="00C9689A" w:rsidP="00C9689A">
      <w:pPr>
        <w:tabs>
          <w:tab w:val="left" w:pos="4253"/>
          <w:tab w:val="left" w:pos="8789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C9689A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C9689A">
        <w:rPr>
          <w:rFonts w:ascii="TH Niramit AS" w:hAnsi="TH Niramit AS" w:cs="TH Niramit AS" w:hint="cs"/>
          <w:sz w:val="32"/>
          <w:szCs w:val="32"/>
          <w:u w:val="dotted"/>
          <w:cs/>
        </w:rPr>
        <w:tab/>
      </w:r>
      <w:r w:rsidRPr="00C9689A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C9689A">
        <w:rPr>
          <w:rFonts w:ascii="TH Niramit AS" w:hAnsi="TH Niramit AS" w:cs="TH Niramit AS" w:hint="cs"/>
          <w:b/>
          <w:bCs/>
          <w:sz w:val="32"/>
          <w:szCs w:val="32"/>
          <w:u w:val="dotted"/>
          <w:cs/>
        </w:rPr>
        <w:tab/>
      </w:r>
    </w:p>
    <w:p w:rsidR="00C9689A" w:rsidRPr="00C9689A" w:rsidRDefault="00C9689A" w:rsidP="004A1979">
      <w:pPr>
        <w:tabs>
          <w:tab w:val="left" w:pos="567"/>
        </w:tabs>
        <w:spacing w:after="0" w:line="240" w:lineRule="auto"/>
        <w:ind w:left="567" w:hanging="567"/>
        <w:rPr>
          <w:rFonts w:ascii="TH Niramit AS" w:hAnsi="TH Niramit AS" w:cs="TH Niramit AS"/>
          <w:sz w:val="32"/>
          <w:szCs w:val="32"/>
          <w:cs/>
        </w:rPr>
      </w:pPr>
      <w:r w:rsidRPr="00C9689A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C9689A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9689A">
        <w:rPr>
          <w:rFonts w:ascii="TH Niramit AS" w:hAnsi="TH Niramit AS" w:cs="TH Niramit AS"/>
          <w:sz w:val="32"/>
          <w:szCs w:val="32"/>
          <w:cs/>
        </w:rPr>
        <w:t>รายงานผลการดำเนินการตามมาตรการประหยัด</w:t>
      </w:r>
      <w:r w:rsidR="004A1979">
        <w:rPr>
          <w:rFonts w:ascii="TH Niramit AS" w:hAnsi="TH Niramit AS" w:cs="TH Niramit AS" w:hint="cs"/>
          <w:sz w:val="32"/>
          <w:szCs w:val="32"/>
          <w:cs/>
        </w:rPr>
        <w:t>พลังงาน</w:t>
      </w:r>
      <w:r>
        <w:rPr>
          <w:rFonts w:ascii="TH Niramit AS" w:hAnsi="TH Niramit AS" w:cs="TH Niramit AS" w:hint="cs"/>
          <w:sz w:val="32"/>
          <w:szCs w:val="32"/>
          <w:cs/>
        </w:rPr>
        <w:t>ของ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D24627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4A197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(ชื่อหน่วยงาน)</w:t>
      </w:r>
      <w:r w:rsidR="00D24627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="004A1979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 w:rsidRPr="00C9689A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="004A1979" w:rsidRPr="004A1979">
        <w:rPr>
          <w:rFonts w:ascii="TH Niramit AS" w:hAnsi="TH Niramit AS" w:cs="TH Niramit AS" w:hint="cs"/>
          <w:color w:val="FFFFFF" w:themeColor="background1"/>
          <w:sz w:val="32"/>
          <w:szCs w:val="32"/>
          <w:u w:val="dotted"/>
          <w:cs/>
        </w:rPr>
        <w:t>.</w:t>
      </w:r>
      <w:r w:rsidR="004A1979">
        <w:rPr>
          <w:rFonts w:ascii="TH Niramit AS" w:hAnsi="TH Niramit AS" w:cs="TH Niramit AS" w:hint="cs"/>
          <w:sz w:val="32"/>
          <w:szCs w:val="32"/>
          <w:cs/>
        </w:rPr>
        <w:t xml:space="preserve">ครั้งที่ ๑ </w:t>
      </w:r>
      <w:r>
        <w:rPr>
          <w:rFonts w:ascii="TH Niramit AS" w:hAnsi="TH Niramit AS" w:cs="TH Niramit AS" w:hint="cs"/>
          <w:sz w:val="32"/>
          <w:szCs w:val="32"/>
          <w:cs/>
        </w:rPr>
        <w:t>รอบ ๖ เดือน</w:t>
      </w:r>
    </w:p>
    <w:p w:rsidR="00C9689A" w:rsidRPr="00C9689A" w:rsidRDefault="00E662A2" w:rsidP="00C9689A">
      <w:pPr>
        <w:tabs>
          <w:tab w:val="left" w:pos="624"/>
        </w:tabs>
        <w:spacing w:after="0" w:line="240" w:lineRule="auto"/>
        <w:jc w:val="right"/>
        <w:rPr>
          <w:rFonts w:ascii="TH Niramit AS" w:hAnsi="TH Niramit AS" w:cs="TH Niramit AS"/>
          <w:sz w:val="32"/>
          <w:szCs w:val="32"/>
          <w:cs/>
        </w:rPr>
      </w:pPr>
      <w:r w:rsidRPr="00E662A2">
        <w:rPr>
          <w:rFonts w:ascii="TH Niramit AS" w:hAnsi="TH Niramit AS" w:cs="TH Niramit AS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2" type="#_x0000_t32" style="position:absolute;left:0;text-align:left;margin-left:1.15pt;margin-top:10.65pt;width:490.4pt;height:0;z-index:2516664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7I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"/>
        </w:pict>
      </w:r>
    </w:p>
    <w:p w:rsidR="00C9689A" w:rsidRPr="00C9689A" w:rsidRDefault="00C9689A" w:rsidP="00C9689A">
      <w:pPr>
        <w:tabs>
          <w:tab w:val="left" w:pos="567"/>
          <w:tab w:val="left" w:pos="4253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C9689A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C9689A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9689A">
        <w:rPr>
          <w:rFonts w:ascii="TH Niramit AS" w:hAnsi="TH Niramit AS" w:cs="TH Niramit AS" w:hint="cs"/>
          <w:b/>
          <w:bCs/>
          <w:sz w:val="32"/>
          <w:szCs w:val="32"/>
          <w:u w:val="dotted"/>
          <w:cs/>
        </w:rPr>
        <w:tab/>
      </w:r>
    </w:p>
    <w:p w:rsidR="00C9689A" w:rsidRPr="00C9689A" w:rsidRDefault="00C9689A" w:rsidP="002C4B7E">
      <w:pPr>
        <w:pStyle w:val="a5"/>
        <w:tabs>
          <w:tab w:val="left" w:pos="1418"/>
        </w:tabs>
        <w:spacing w:before="120" w:after="0" w:line="240" w:lineRule="auto"/>
        <w:ind w:left="0"/>
        <w:contextualSpacing w:val="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C9689A">
        <w:rPr>
          <w:rFonts w:ascii="TH Niramit AS" w:hAnsi="TH Niramit AS" w:cs="TH Niramit AS"/>
          <w:sz w:val="32"/>
          <w:szCs w:val="32"/>
          <w:cs/>
        </w:rPr>
        <w:t>ตามคำสั่ง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(ชื่อหน่วยงาน)  </w:t>
      </w:r>
      <w:r w:rsidRPr="00C9689A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C9689A">
        <w:rPr>
          <w:rFonts w:ascii="TH Niramit AS" w:hAnsi="TH Niramit AS" w:cs="TH Niramit AS"/>
          <w:sz w:val="32"/>
          <w:szCs w:val="32"/>
          <w:cs/>
        </w:rPr>
        <w:t>ที่</w:t>
      </w:r>
      <w:r w:rsidRPr="00C9689A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</w:t>
      </w:r>
      <w:r w:rsidRPr="00C9689A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C9689A">
        <w:rPr>
          <w:rFonts w:ascii="TH Niramit AS" w:hAnsi="TH Niramit AS" w:cs="TH Niramit AS"/>
          <w:sz w:val="32"/>
          <w:szCs w:val="32"/>
          <w:cs/>
        </w:rPr>
        <w:t>ลงวันที่</w:t>
      </w:r>
      <w:r w:rsidRPr="00C9689A">
        <w:rPr>
          <w:rFonts w:ascii="TH Niramit AS" w:hAnsi="TH Niramit AS" w:cs="TH Niramit AS"/>
          <w:sz w:val="32"/>
          <w:szCs w:val="32"/>
          <w:u w:val="dotted"/>
        </w:rPr>
        <w:t xml:space="preserve"> </w:t>
      </w:r>
      <w:r w:rsidRPr="00C9689A">
        <w:rPr>
          <w:rFonts w:ascii="TH Niramit AS" w:hAnsi="TH Niramit AS" w:cs="TH Niramit AS"/>
          <w:sz w:val="32"/>
          <w:szCs w:val="32"/>
          <w:u w:val="dotted"/>
          <w:cs/>
        </w:rPr>
        <w:t xml:space="preserve"> </w:t>
      </w:r>
      <w:r w:rsidRPr="00C9689A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</w:t>
      </w:r>
      <w:r w:rsidRPr="00C9689A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C9689A">
        <w:rPr>
          <w:rFonts w:ascii="TH Niramit AS" w:hAnsi="TH Niramit AS" w:cs="TH Niramit AS"/>
          <w:sz w:val="32"/>
          <w:szCs w:val="32"/>
          <w:cs/>
        </w:rPr>
        <w:t>ได้แต่งตั้งคณะทำงานแต่งตั้งคณะทำงานด้านการลดใช้พลังงานของคำสั่ง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(ชื่อหน่วยงาน)  </w:t>
      </w:r>
      <w:r w:rsidRPr="00C9689A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C45B41">
        <w:rPr>
          <w:rFonts w:ascii="TH Niramit AS" w:hAnsi="TH Niramit AS" w:cs="TH Niramit AS"/>
          <w:sz w:val="32"/>
          <w:szCs w:val="32"/>
          <w:cs/>
        </w:rPr>
        <w:t>เพื่อให้การดำเนินการตามมาตรการประหยัดพลังงาน</w:t>
      </w:r>
      <w:r w:rsidRPr="00632BD2">
        <w:rPr>
          <w:rFonts w:ascii="TH Niramit AS" w:hAnsi="TH Niramit AS" w:cs="TH Niramit AS"/>
          <w:sz w:val="32"/>
          <w:szCs w:val="32"/>
          <w:cs/>
        </w:rPr>
        <w:t>ของ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Pr="00C45B41">
        <w:rPr>
          <w:rFonts w:ascii="TH Niramit AS" w:hAnsi="TH Niramit AS" w:cs="TH Niramit AS" w:hint="cs"/>
          <w:sz w:val="32"/>
          <w:szCs w:val="32"/>
          <w:u w:val="dotted"/>
          <w:cs/>
        </w:rPr>
        <w:t>(ชื่อหน่วยงาน)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</w:t>
      </w:r>
      <w:r w:rsidRPr="00C45B41">
        <w:rPr>
          <w:rFonts w:ascii="TH Niramit AS" w:hAnsi="TH Niramit AS" w:cs="TH Niramit AS"/>
          <w:sz w:val="32"/>
          <w:szCs w:val="32"/>
          <w:cs/>
        </w:rPr>
        <w:t>บรรลุวัตถุประสงค์ตามเป้าหมาย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 w:rsidRPr="00C45B41">
        <w:rPr>
          <w:rFonts w:ascii="TH Niramit AS" w:hAnsi="TH Niramit AS" w:cs="TH Niramit AS"/>
          <w:sz w:val="32"/>
          <w:szCs w:val="32"/>
          <w:cs/>
        </w:rPr>
        <w:t>ป็น</w:t>
      </w:r>
      <w:proofErr w:type="spellEnd"/>
      <w:r w:rsidRPr="00C45B41">
        <w:rPr>
          <w:rFonts w:ascii="TH Niramit AS" w:hAnsi="TH Niramit AS" w:cs="TH Niramit AS"/>
          <w:sz w:val="32"/>
          <w:szCs w:val="32"/>
          <w:cs/>
        </w:rPr>
        <w:t>ตัวอย่างให้กับ</w:t>
      </w:r>
      <w:r w:rsidRPr="00CC40C7">
        <w:rPr>
          <w:rFonts w:ascii="TH Niramit AS" w:hAnsi="TH Niramit AS" w:cs="TH Niramit AS"/>
          <w:sz w:val="32"/>
          <w:szCs w:val="32"/>
          <w:cs/>
        </w:rPr>
        <w:t>ภาคเอกชน ภาคประชาชน ในการใช้พลังงานอย่างมีประสิทธิภาพ</w:t>
      </w:r>
      <w:r w:rsidR="00D24627">
        <w:rPr>
          <w:rFonts w:ascii="TH Niramit AS" w:hAnsi="TH Niramit AS" w:cs="TH Niramit AS" w:hint="cs"/>
          <w:sz w:val="32"/>
          <w:szCs w:val="32"/>
          <w:cs/>
        </w:rPr>
        <w:t>และ</w:t>
      </w:r>
      <w:r w:rsidRPr="00C9689A">
        <w:rPr>
          <w:rFonts w:ascii="TH Niramit AS" w:hAnsi="TH Niramit AS" w:cs="TH Niramit AS"/>
          <w:sz w:val="32"/>
          <w:szCs w:val="32"/>
          <w:cs/>
        </w:rPr>
        <w:t>เป็นไปตามมติคณะรัฐมนตรี ลงวันที่ ๒๐ มีนาคม ๒๕๕๕</w:t>
      </w:r>
      <w:r w:rsidRPr="00C9689A">
        <w:rPr>
          <w:rFonts w:ascii="TH Niramit AS" w:hAnsi="TH Niramit AS" w:cs="TH Niramit AS"/>
          <w:sz w:val="32"/>
          <w:szCs w:val="32"/>
        </w:rPr>
        <w:t xml:space="preserve"> </w:t>
      </w:r>
      <w:r w:rsidRPr="00C9689A">
        <w:rPr>
          <w:rFonts w:ascii="TH Niramit AS" w:hAnsi="TH Niramit AS" w:cs="TH Niramit AS"/>
          <w:sz w:val="32"/>
          <w:szCs w:val="32"/>
          <w:cs/>
        </w:rPr>
        <w:t>นั้น</w:t>
      </w:r>
    </w:p>
    <w:p w:rsidR="00C9689A" w:rsidRPr="00C9689A" w:rsidRDefault="00D24627" w:rsidP="002C4B7E">
      <w:pPr>
        <w:pStyle w:val="a5"/>
        <w:tabs>
          <w:tab w:val="left" w:pos="1418"/>
        </w:tabs>
        <w:spacing w:before="120" w:after="0" w:line="240" w:lineRule="auto"/>
        <w:ind w:left="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ทั้งนี้ หน่วยงานได้</w:t>
      </w:r>
      <w:r w:rsidR="00C9689A" w:rsidRPr="00C9689A">
        <w:rPr>
          <w:rFonts w:ascii="TH Niramit AS" w:hAnsi="TH Niramit AS" w:cs="TH Niramit AS"/>
          <w:sz w:val="32"/>
          <w:szCs w:val="32"/>
          <w:cs/>
        </w:rPr>
        <w:t>มี</w:t>
      </w:r>
      <w:r w:rsidRPr="00632BD2">
        <w:rPr>
          <w:rFonts w:ascii="TH Niramit AS" w:hAnsi="TH Niramit AS" w:cs="TH Niramit AS"/>
          <w:sz w:val="32"/>
          <w:szCs w:val="32"/>
          <w:cs/>
        </w:rPr>
        <w:t xml:space="preserve">ดำเนินการรายงานผลการดำเนินการตามมาตรการประหยัดพลังงานผ่านระบบ </w:t>
      </w:r>
      <w:r w:rsidRPr="00632BD2">
        <w:rPr>
          <w:rFonts w:ascii="TH Niramit AS" w:hAnsi="TH Niramit AS" w:cs="TH Niramit AS"/>
          <w:sz w:val="32"/>
          <w:szCs w:val="32"/>
        </w:rPr>
        <w:t>www.e-report.energy.go.th</w:t>
      </w:r>
      <w:r w:rsidRPr="00632BD2">
        <w:rPr>
          <w:rFonts w:ascii="TH Niramit AS" w:hAnsi="TH Niramit AS" w:cs="TH Niramit AS"/>
          <w:sz w:val="32"/>
          <w:szCs w:val="32"/>
          <w:cs/>
        </w:rPr>
        <w:t xml:space="preserve"> ซึ่งผลการประเมิน</w:t>
      </w:r>
      <w:r>
        <w:rPr>
          <w:rFonts w:ascii="TH Niramit AS" w:hAnsi="TH Niramit AS" w:cs="TH Niramit AS" w:hint="cs"/>
          <w:sz w:val="32"/>
          <w:szCs w:val="32"/>
          <w:cs/>
        </w:rPr>
        <w:t>รอบ ๖ เดือน</w:t>
      </w:r>
      <w:r w:rsidRPr="00632BD2">
        <w:rPr>
          <w:rFonts w:ascii="TH Niramit AS" w:hAnsi="TH Niramit AS" w:cs="TH Niramit AS"/>
          <w:sz w:val="32"/>
          <w:szCs w:val="32"/>
          <w:cs/>
        </w:rPr>
        <w:t xml:space="preserve"> ตั้งแต่ตุลาคม ๒๕๕๗ ถึง มิถุนา</w:t>
      </w:r>
      <w:r>
        <w:rPr>
          <w:rFonts w:ascii="TH Niramit AS" w:hAnsi="TH Niramit AS" w:cs="TH Niramit AS"/>
          <w:sz w:val="32"/>
          <w:szCs w:val="32"/>
          <w:cs/>
        </w:rPr>
        <w:t xml:space="preserve">ยน ๒๕๕๘ </w:t>
      </w:r>
      <w:r w:rsidRPr="00632BD2">
        <w:rPr>
          <w:rFonts w:ascii="TH Niramit AS" w:hAnsi="TH Niramit AS" w:cs="TH Niramit AS"/>
          <w:sz w:val="32"/>
          <w:szCs w:val="32"/>
          <w:cs/>
        </w:rPr>
        <w:t>คะแนน</w:t>
      </w:r>
      <w:r>
        <w:rPr>
          <w:rFonts w:ascii="TH Niramit AS" w:hAnsi="TH Niramit AS" w:cs="TH Niramit AS" w:hint="cs"/>
          <w:sz w:val="32"/>
          <w:szCs w:val="32"/>
          <w:cs/>
        </w:rPr>
        <w:t>ของ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</w:t>
      </w:r>
      <w:r w:rsidR="0095432C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(ชื่อหน่วยงาน) </w:t>
      </w:r>
      <w:r w:rsidRPr="00C9689A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</w:t>
      </w:r>
      <w:r w:rsidRPr="00632BD2">
        <w:rPr>
          <w:rFonts w:ascii="TH Niramit AS" w:hAnsi="TH Niramit AS" w:cs="TH Niramit AS"/>
          <w:sz w:val="32"/>
          <w:szCs w:val="32"/>
          <w:cs/>
        </w:rPr>
        <w:t>คะแนน</w:t>
      </w:r>
      <w:r w:rsidR="0095432C">
        <w:rPr>
          <w:rFonts w:ascii="TH Niramit AS" w:hAnsi="TH Niramit AS" w:cs="TH Niramit AS" w:hint="cs"/>
          <w:sz w:val="32"/>
          <w:szCs w:val="32"/>
          <w:u w:val="dotted"/>
          <w:cs/>
        </w:rPr>
        <w:t xml:space="preserve">             </w:t>
      </w:r>
      <w:r w:rsidRPr="00632BD2">
        <w:rPr>
          <w:rFonts w:ascii="TH Niramit AS" w:hAnsi="TH Niramit AS" w:cs="TH Niramit AS"/>
          <w:sz w:val="32"/>
          <w:szCs w:val="32"/>
          <w:cs/>
        </w:rPr>
        <w:t>จากคะแนนเต็ม ๕.๐๐๐ คะแนน</w:t>
      </w:r>
    </w:p>
    <w:p w:rsidR="004A1979" w:rsidRDefault="004A1979" w:rsidP="002C4B7E">
      <w:pPr>
        <w:pStyle w:val="a5"/>
        <w:spacing w:before="120" w:after="0" w:line="240" w:lineRule="auto"/>
        <w:ind w:left="0"/>
        <w:contextualSpacing w:val="0"/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>
            <wp:extent cx="5760085" cy="546116"/>
            <wp:effectExtent l="19050" t="0" r="0" b="0"/>
            <wp:docPr id="6" name="Picture 1" descr="I:\2558\งานที่ได้รับมอบหมาย\ลดใช้พลังงานในภาครัฐ\ตัวชี้วัดที่ 4 การประหยัดพลังงาน\2558-08-06 แจ้งหน่วยงานดำเนินการ\ผ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558\งานที่ได้รับมอบหมาย\ลดใช้พลังงานในภาครัฐ\ตัวชี้วัดที่ 4 การประหยัดพลังงาน\2558-08-06 แจ้งหน่วยงานดำเนินการ\ผล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4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89A" w:rsidRPr="002C4B7E" w:rsidRDefault="002C4B7E" w:rsidP="002C4B7E">
      <w:pPr>
        <w:pStyle w:val="a5"/>
        <w:spacing w:before="120" w:after="0" w:line="240" w:lineRule="auto"/>
        <w:ind w:left="0"/>
        <w:contextualSpacing w:val="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ที่มา </w:t>
      </w:r>
      <w:r w:rsidRPr="002C4B7E">
        <w:rPr>
          <w:rFonts w:ascii="TH Niramit AS" w:hAnsi="TH Niramit AS" w:cs="TH Niramit AS"/>
          <w:sz w:val="32"/>
          <w:szCs w:val="32"/>
        </w:rPr>
        <w:t>http://www.e-report.energy.go.th/</w:t>
      </w:r>
      <w:r w:rsidR="00C9689A" w:rsidRPr="00C9689A">
        <w:rPr>
          <w:rFonts w:ascii="TH Niramit AS" w:hAnsi="TH Niramit AS" w:cs="TH Niramit AS"/>
        </w:rPr>
        <w:tab/>
      </w:r>
      <w:r w:rsidR="00C9689A" w:rsidRPr="00C9689A">
        <w:rPr>
          <w:rFonts w:ascii="TH Niramit AS" w:hAnsi="TH Niramit AS" w:cs="TH Niramit AS"/>
          <w:cs/>
        </w:rPr>
        <w:t xml:space="preserve">   </w:t>
      </w:r>
    </w:p>
    <w:p w:rsidR="0095432C" w:rsidRDefault="0095432C" w:rsidP="002C4B7E">
      <w:pPr>
        <w:tabs>
          <w:tab w:val="left" w:pos="1418"/>
        </w:tabs>
        <w:spacing w:before="120"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632BD2">
        <w:rPr>
          <w:rFonts w:ascii="TH Niramit AS" w:hAnsi="TH Niramit AS" w:cs="TH Niramit AS"/>
          <w:sz w:val="32"/>
          <w:szCs w:val="32"/>
          <w:cs/>
        </w:rPr>
        <w:tab/>
        <w:t>จึงเรียนมาเพื่อ</w:t>
      </w:r>
      <w:r>
        <w:rPr>
          <w:rFonts w:ascii="TH Niramit AS" w:hAnsi="TH Niramit AS" w:cs="TH Niramit AS" w:hint="cs"/>
          <w:sz w:val="32"/>
          <w:szCs w:val="32"/>
          <w:cs/>
        </w:rPr>
        <w:t>โปรด</w:t>
      </w:r>
      <w:r w:rsidRPr="00632BD2">
        <w:rPr>
          <w:rFonts w:ascii="TH Niramit AS" w:hAnsi="TH Niramit AS" w:cs="TH Niramit AS"/>
          <w:sz w:val="32"/>
          <w:szCs w:val="32"/>
          <w:cs/>
        </w:rPr>
        <w:t>ทราบและ</w:t>
      </w:r>
      <w:r>
        <w:rPr>
          <w:rFonts w:ascii="TH Niramit AS" w:hAnsi="TH Niramit AS" w:cs="TH Niramit AS" w:hint="cs"/>
          <w:sz w:val="32"/>
          <w:szCs w:val="32"/>
          <w:cs/>
        </w:rPr>
        <w:t>มอบหมายให้ข้าราชการ/เจ้าหน้าที่ดำเนินการ</w:t>
      </w:r>
      <w:r w:rsidRPr="00632BD2">
        <w:rPr>
          <w:rFonts w:ascii="TH Niramit AS" w:hAnsi="TH Niramit AS" w:cs="TH Niramit AS"/>
          <w:sz w:val="32"/>
          <w:szCs w:val="32"/>
          <w:cs/>
        </w:rPr>
        <w:t>ตาม</w:t>
      </w:r>
      <w:r w:rsidRPr="0095432C">
        <w:rPr>
          <w:rFonts w:ascii="TH Niramit AS" w:hAnsi="TH Niramit AS" w:cs="TH Niramit AS"/>
          <w:sz w:val="32"/>
          <w:szCs w:val="32"/>
          <w:cs/>
        </w:rPr>
        <w:t>มาตรการประหยัดพลังงานต่อไป</w:t>
      </w:r>
    </w:p>
    <w:p w:rsidR="00C9689A" w:rsidRPr="0095432C" w:rsidRDefault="0095432C" w:rsidP="0095432C">
      <w:pPr>
        <w:pStyle w:val="ab"/>
        <w:tabs>
          <w:tab w:val="left" w:pos="4536"/>
          <w:tab w:val="left" w:pos="7655"/>
        </w:tabs>
        <w:spacing w:after="0"/>
        <w:jc w:val="both"/>
        <w:rPr>
          <w:rFonts w:ascii="TH Niramit AS" w:hAnsi="TH Niramit AS" w:cs="TH Niramit AS"/>
          <w:u w:val="dotted"/>
        </w:rPr>
      </w:pPr>
      <w:r w:rsidRPr="0095432C">
        <w:rPr>
          <w:rFonts w:ascii="TH Niramit AS" w:hAnsi="TH Niramit AS" w:cs="TH Niramit AS" w:hint="cs"/>
          <w:cs/>
        </w:rPr>
        <w:tab/>
        <w:t>ลงชื่อ</w:t>
      </w:r>
      <w:r w:rsidRPr="0095432C">
        <w:rPr>
          <w:rFonts w:ascii="TH Niramit AS" w:hAnsi="TH Niramit AS" w:cs="TH Niramit AS" w:hint="cs"/>
          <w:u w:val="dotted"/>
          <w:cs/>
        </w:rPr>
        <w:tab/>
      </w:r>
    </w:p>
    <w:p w:rsidR="00C9689A" w:rsidRPr="0095432C" w:rsidRDefault="0095432C" w:rsidP="0095432C">
      <w:pPr>
        <w:pStyle w:val="ab"/>
        <w:tabs>
          <w:tab w:val="left" w:pos="4962"/>
          <w:tab w:val="left" w:pos="7655"/>
        </w:tabs>
        <w:spacing w:after="0"/>
        <w:rPr>
          <w:rFonts w:ascii="TH Niramit AS" w:hAnsi="TH Niramit AS" w:cs="TH Niramit AS"/>
        </w:rPr>
      </w:pPr>
      <w:r w:rsidRPr="0095432C">
        <w:rPr>
          <w:rFonts w:ascii="TH Niramit AS" w:hAnsi="TH Niramit AS" w:cs="TH Niramit AS" w:hint="cs"/>
          <w:cs/>
        </w:rPr>
        <w:tab/>
        <w:t>(</w:t>
      </w:r>
      <w:r w:rsidRPr="0095432C">
        <w:rPr>
          <w:rFonts w:ascii="TH Niramit AS" w:hAnsi="TH Niramit AS" w:cs="TH Niramit AS" w:hint="cs"/>
          <w:u w:val="dotted"/>
          <w:cs/>
        </w:rPr>
        <w:tab/>
      </w:r>
      <w:r w:rsidRPr="0095432C">
        <w:rPr>
          <w:rFonts w:ascii="TH Niramit AS" w:hAnsi="TH Niramit AS" w:cs="TH Niramit AS" w:hint="cs"/>
          <w:cs/>
        </w:rPr>
        <w:t>)</w:t>
      </w:r>
    </w:p>
    <w:p w:rsidR="0095432C" w:rsidRPr="0095432C" w:rsidRDefault="0095432C" w:rsidP="0095432C">
      <w:pPr>
        <w:pStyle w:val="ab"/>
        <w:tabs>
          <w:tab w:val="left" w:pos="4253"/>
          <w:tab w:val="left" w:pos="7797"/>
        </w:tabs>
        <w:spacing w:after="0"/>
        <w:rPr>
          <w:rFonts w:ascii="TH Niramit AS" w:hAnsi="TH Niramit AS" w:cs="TH Niramit AS"/>
        </w:rPr>
      </w:pPr>
      <w:r w:rsidRPr="0095432C">
        <w:rPr>
          <w:rFonts w:ascii="TH Niramit AS" w:hAnsi="TH Niramit AS" w:cs="TH Niramit AS" w:hint="cs"/>
          <w:cs/>
        </w:rPr>
        <w:tab/>
        <w:t>ตำแหน่ง</w:t>
      </w:r>
      <w:r w:rsidRPr="0095432C">
        <w:rPr>
          <w:rFonts w:ascii="TH Niramit AS" w:hAnsi="TH Niramit AS" w:cs="TH Niramit AS" w:hint="cs"/>
          <w:u w:val="dotted"/>
          <w:cs/>
        </w:rPr>
        <w:tab/>
      </w:r>
    </w:p>
    <w:p w:rsidR="00C9689A" w:rsidRPr="0095432C" w:rsidRDefault="00C9689A" w:rsidP="0095432C">
      <w:pPr>
        <w:pStyle w:val="ab"/>
        <w:spacing w:after="0"/>
        <w:jc w:val="both"/>
        <w:rPr>
          <w:rFonts w:ascii="TH Niramit AS" w:hAnsi="TH Niramit AS" w:cs="TH Niramit AS"/>
        </w:rPr>
      </w:pPr>
    </w:p>
    <w:p w:rsidR="00C9689A" w:rsidRPr="0095432C" w:rsidRDefault="00E662A2" w:rsidP="00C9689A">
      <w:pPr>
        <w:pStyle w:val="ab"/>
        <w:spacing w:after="0"/>
        <w:ind w:right="-142"/>
        <w:jc w:val="both"/>
        <w:rPr>
          <w:rFonts w:ascii="TH Niramit AS" w:hAnsi="TH Niramit AS" w:cs="TH Niramit AS"/>
          <w:szCs w:val="28"/>
        </w:rPr>
      </w:pPr>
      <w:r w:rsidRPr="00E662A2">
        <w:rPr>
          <w:rFonts w:ascii="TH Niramit AS" w:hAnsi="TH Niramit AS" w:cs="TH Niramit AS"/>
          <w:noProof/>
        </w:rPr>
        <w:pict>
          <v:shape id="_x0000_s1033" type="#_x0000_t202" style="position:absolute;left:0;text-align:left;margin-left:6.7pt;margin-top:1.25pt;width:234.5pt;height:141pt;z-index:251667456" stroked="f">
            <v:fill opacity="0"/>
            <v:textbox style="mso-next-textbox:#_x0000_s1033">
              <w:txbxContent>
                <w:p w:rsidR="0095432C" w:rsidRPr="0095432C" w:rsidRDefault="0095432C" w:rsidP="0095432C">
                  <w:pPr>
                    <w:pStyle w:val="ab"/>
                    <w:tabs>
                      <w:tab w:val="left" w:pos="4111"/>
                    </w:tabs>
                    <w:spacing w:after="0"/>
                    <w:rPr>
                      <w:rFonts w:ascii="TH Niramit AS" w:hAnsi="TH Niramit AS" w:cs="TH Niramit AS"/>
                      <w:u w:val="dotted"/>
                    </w:rPr>
                  </w:pPr>
                  <w:r w:rsidRPr="0095432C">
                    <w:rPr>
                      <w:rFonts w:ascii="TH Niramit AS" w:hAnsi="TH Niramit AS" w:cs="TH Niramit AS" w:hint="cs"/>
                      <w:u w:val="dotted"/>
                      <w:cs/>
                    </w:rPr>
                    <w:tab/>
                  </w:r>
                </w:p>
                <w:p w:rsidR="0095432C" w:rsidRPr="0095432C" w:rsidRDefault="0095432C" w:rsidP="0095432C">
                  <w:pPr>
                    <w:pStyle w:val="ab"/>
                    <w:tabs>
                      <w:tab w:val="left" w:pos="4111"/>
                    </w:tabs>
                    <w:spacing w:after="0"/>
                    <w:rPr>
                      <w:rFonts w:ascii="TH Niramit AS" w:hAnsi="TH Niramit AS" w:cs="TH Niramit AS"/>
                      <w:u w:val="dotted"/>
                    </w:rPr>
                  </w:pPr>
                  <w:r w:rsidRPr="0095432C">
                    <w:rPr>
                      <w:rFonts w:ascii="TH Niramit AS" w:hAnsi="TH Niramit AS" w:cs="TH Niramit AS" w:hint="cs"/>
                      <w:u w:val="dotted"/>
                      <w:cs/>
                    </w:rPr>
                    <w:tab/>
                  </w:r>
                </w:p>
                <w:p w:rsidR="0095432C" w:rsidRDefault="0095432C" w:rsidP="0095432C">
                  <w:pPr>
                    <w:pStyle w:val="ab"/>
                    <w:tabs>
                      <w:tab w:val="left" w:pos="3686"/>
                    </w:tabs>
                    <w:spacing w:after="0"/>
                    <w:rPr>
                      <w:rFonts w:ascii="TH Niramit AS" w:hAnsi="TH Niramit AS" w:cs="TH Niramit AS"/>
                    </w:rPr>
                  </w:pPr>
                </w:p>
                <w:p w:rsidR="0095432C" w:rsidRPr="0095432C" w:rsidRDefault="0095432C" w:rsidP="0095432C">
                  <w:pPr>
                    <w:pStyle w:val="ab"/>
                    <w:tabs>
                      <w:tab w:val="left" w:pos="3686"/>
                    </w:tabs>
                    <w:spacing w:after="0"/>
                    <w:rPr>
                      <w:rFonts w:ascii="TH Niramit AS" w:hAnsi="TH Niramit AS" w:cs="TH Niramit AS"/>
                      <w:u w:val="dotted"/>
                    </w:rPr>
                  </w:pPr>
                  <w:r w:rsidRPr="0095432C">
                    <w:rPr>
                      <w:rFonts w:ascii="TH Niramit AS" w:hAnsi="TH Niramit AS" w:cs="TH Niramit AS" w:hint="cs"/>
                      <w:cs/>
                    </w:rPr>
                    <w:t>ลงชื่อ</w:t>
                  </w:r>
                  <w:r w:rsidRPr="0095432C">
                    <w:rPr>
                      <w:rFonts w:ascii="TH Niramit AS" w:hAnsi="TH Niramit AS" w:cs="TH Niramit AS" w:hint="cs"/>
                      <w:u w:val="dotted"/>
                      <w:cs/>
                    </w:rPr>
                    <w:tab/>
                  </w:r>
                </w:p>
                <w:p w:rsidR="0095432C" w:rsidRPr="0095432C" w:rsidRDefault="0095432C" w:rsidP="0095432C">
                  <w:pPr>
                    <w:pStyle w:val="ab"/>
                    <w:tabs>
                      <w:tab w:val="left" w:pos="709"/>
                      <w:tab w:val="left" w:pos="3544"/>
                    </w:tabs>
                    <w:spacing w:after="0"/>
                    <w:rPr>
                      <w:rFonts w:ascii="TH Niramit AS" w:hAnsi="TH Niramit AS" w:cs="TH Niramit AS"/>
                    </w:rPr>
                  </w:pPr>
                  <w:r w:rsidRPr="0095432C">
                    <w:rPr>
                      <w:rFonts w:ascii="TH Niramit AS" w:hAnsi="TH Niramit AS" w:cs="TH Niramit AS" w:hint="cs"/>
                      <w:cs/>
                    </w:rPr>
                    <w:tab/>
                    <w:t>(</w:t>
                  </w:r>
                  <w:r w:rsidRPr="0095432C">
                    <w:rPr>
                      <w:rFonts w:ascii="TH Niramit AS" w:hAnsi="TH Niramit AS" w:cs="TH Niramit AS" w:hint="cs"/>
                      <w:u w:val="dotted"/>
                      <w:cs/>
                    </w:rPr>
                    <w:tab/>
                  </w:r>
                  <w:r w:rsidRPr="0095432C">
                    <w:rPr>
                      <w:rFonts w:ascii="TH Niramit AS" w:hAnsi="TH Niramit AS" w:cs="TH Niramit AS" w:hint="cs"/>
                      <w:cs/>
                    </w:rPr>
                    <w:t>)</w:t>
                  </w:r>
                </w:p>
                <w:p w:rsidR="00C9689A" w:rsidRPr="0095432C" w:rsidRDefault="0095432C" w:rsidP="0095432C">
                  <w:pPr>
                    <w:pStyle w:val="ab"/>
                    <w:tabs>
                      <w:tab w:val="left" w:pos="3686"/>
                    </w:tabs>
                    <w:spacing w:after="0"/>
                    <w:rPr>
                      <w:sz w:val="32"/>
                      <w:szCs w:val="28"/>
                      <w:cs/>
                    </w:rPr>
                  </w:pPr>
                  <w:r w:rsidRPr="0095432C">
                    <w:rPr>
                      <w:rFonts w:ascii="TH Niramit AS" w:hAnsi="TH Niramit AS" w:cs="TH Niramit AS" w:hint="cs"/>
                      <w:cs/>
                    </w:rPr>
                    <w:t>ตำแหน่ง</w:t>
                  </w:r>
                  <w:r w:rsidRPr="0095432C">
                    <w:rPr>
                      <w:rFonts w:ascii="TH Niramit AS" w:hAnsi="TH Niramit AS" w:cs="TH Niramit AS" w:hint="cs"/>
                      <w:u w:val="dotted"/>
                      <w:cs/>
                    </w:rPr>
                    <w:tab/>
                  </w:r>
                </w:p>
              </w:txbxContent>
            </v:textbox>
          </v:shape>
        </w:pict>
      </w:r>
    </w:p>
    <w:p w:rsidR="00C9689A" w:rsidRPr="0095432C" w:rsidRDefault="00C9689A" w:rsidP="00C9689A">
      <w:pPr>
        <w:spacing w:after="0" w:line="240" w:lineRule="auto"/>
        <w:ind w:right="2189" w:firstLine="4536"/>
        <w:jc w:val="center"/>
        <w:rPr>
          <w:rFonts w:ascii="TH Niramit AS" w:hAnsi="TH Niramit AS" w:cs="TH Niramit AS"/>
          <w:sz w:val="32"/>
          <w:szCs w:val="32"/>
          <w:cs/>
        </w:rPr>
      </w:pPr>
    </w:p>
    <w:p w:rsidR="00E3001A" w:rsidRDefault="00E3001A" w:rsidP="00C9689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5432C" w:rsidRDefault="0095432C" w:rsidP="00C9689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5432C" w:rsidRDefault="0095432C" w:rsidP="00C9689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95432C" w:rsidRDefault="0095432C" w:rsidP="00C9689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2C4B7E" w:rsidRDefault="002C4B7E" w:rsidP="00C9689A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95432C" w:rsidRPr="002C4B7E" w:rsidRDefault="0095432C" w:rsidP="00AB302C">
      <w:pPr>
        <w:tabs>
          <w:tab w:val="left" w:pos="1134"/>
        </w:tabs>
        <w:spacing w:after="0" w:line="240" w:lineRule="auto"/>
        <w:ind w:left="1134" w:hanging="1134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AB302C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หมายเหตุ </w:t>
      </w:r>
      <w:r w:rsidRPr="00AB302C">
        <w:rPr>
          <w:rFonts w:ascii="TH Niramit AS" w:hAnsi="TH Niramit AS" w:cs="TH Niramit AS"/>
          <w:b/>
          <w:bCs/>
          <w:color w:val="FF0000"/>
          <w:sz w:val="32"/>
          <w:szCs w:val="32"/>
        </w:rPr>
        <w:t>:</w:t>
      </w:r>
      <w:r w:rsidR="00AB302C" w:rsidRPr="00AB302C">
        <w:rPr>
          <w:rFonts w:ascii="TH Niramit AS" w:hAnsi="TH Niramit AS" w:cs="TH Niramit AS"/>
          <w:b/>
          <w:bCs/>
          <w:color w:val="FF0000"/>
          <w:sz w:val="32"/>
          <w:szCs w:val="32"/>
        </w:rPr>
        <w:tab/>
      </w:r>
      <w:r w:rsidRPr="002C4B7E">
        <w:rPr>
          <w:rFonts w:ascii="TH Niramit AS" w:hAnsi="TH Niramit AS" w:cs="TH Niramit AS" w:hint="cs"/>
          <w:color w:val="FF0000"/>
          <w:sz w:val="32"/>
          <w:szCs w:val="32"/>
          <w:cs/>
        </w:rPr>
        <w:t>หน่วยงานจะต้องดำเนินการ</w:t>
      </w:r>
      <w:r w:rsidR="004A1979" w:rsidRPr="002C4B7E">
        <w:rPr>
          <w:rFonts w:ascii="TH Niramit AS" w:hAnsi="TH Niramit AS" w:cs="TH Niramit AS"/>
          <w:color w:val="FF0000"/>
          <w:sz w:val="32"/>
          <w:szCs w:val="32"/>
          <w:cs/>
        </w:rPr>
        <w:t>รายงานผลการดำเนินการตามมาตรการประหยัด</w:t>
      </w:r>
      <w:r w:rsidR="004A1979" w:rsidRPr="002C4B7E">
        <w:rPr>
          <w:rFonts w:ascii="TH Niramit AS" w:hAnsi="TH Niramit AS" w:cs="TH Niramit AS" w:hint="cs"/>
          <w:color w:val="FF0000"/>
          <w:sz w:val="32"/>
          <w:szCs w:val="32"/>
          <w:cs/>
        </w:rPr>
        <w:t>พลังงานของหน่วยงาน</w:t>
      </w:r>
      <w:r w:rsidR="004A1979" w:rsidRPr="002C4B7E">
        <w:rPr>
          <w:rFonts w:ascii="TH Niramit AS" w:hAnsi="TH Niramit AS" w:cs="TH Niramit AS" w:hint="cs"/>
          <w:b/>
          <w:bCs/>
          <w:color w:val="FF0000"/>
          <w:sz w:val="32"/>
          <w:szCs w:val="32"/>
          <w:u w:val="single"/>
          <w:cs/>
        </w:rPr>
        <w:t>อย่างน้อย ๒ ครั้ง</w:t>
      </w:r>
      <w:r w:rsidR="004A1979" w:rsidRPr="002C4B7E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เช่น ครั้งที่ ๑ รอบ ๖ </w:t>
      </w:r>
      <w:proofErr w:type="gramStart"/>
      <w:r w:rsidR="004A1979" w:rsidRPr="002C4B7E">
        <w:rPr>
          <w:rFonts w:ascii="TH Niramit AS" w:hAnsi="TH Niramit AS" w:cs="TH Niramit AS" w:hint="cs"/>
          <w:color w:val="FF0000"/>
          <w:sz w:val="32"/>
          <w:szCs w:val="32"/>
          <w:cs/>
        </w:rPr>
        <w:t>เดือน ,</w:t>
      </w:r>
      <w:proofErr w:type="gramEnd"/>
      <w:r w:rsidR="004A1979" w:rsidRPr="002C4B7E">
        <w:rPr>
          <w:rFonts w:ascii="TH Niramit AS" w:hAnsi="TH Niramit AS" w:cs="TH Niramit AS" w:hint="cs"/>
          <w:color w:val="FF0000"/>
          <w:sz w:val="32"/>
          <w:szCs w:val="32"/>
          <w:cs/>
        </w:rPr>
        <w:t xml:space="preserve"> ครั้งที่ ๒ รอบ ๑๒ เดือน</w:t>
      </w:r>
    </w:p>
    <w:sectPr w:rsidR="0095432C" w:rsidRPr="002C4B7E" w:rsidSect="002C4B7E">
      <w:headerReference w:type="default" r:id="rId9"/>
      <w:pgSz w:w="11906" w:h="16838"/>
      <w:pgMar w:top="1134" w:right="1134" w:bottom="284" w:left="1701" w:header="709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370" w:rsidRDefault="00855370" w:rsidP="00CC40C7">
      <w:pPr>
        <w:spacing w:after="0" w:line="240" w:lineRule="auto"/>
      </w:pPr>
      <w:r>
        <w:separator/>
      </w:r>
    </w:p>
  </w:endnote>
  <w:endnote w:type="continuationSeparator" w:id="0">
    <w:p w:rsidR="00855370" w:rsidRDefault="00855370" w:rsidP="00CC4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370" w:rsidRDefault="00855370" w:rsidP="00CC40C7">
      <w:pPr>
        <w:spacing w:after="0" w:line="240" w:lineRule="auto"/>
      </w:pPr>
      <w:r>
        <w:separator/>
      </w:r>
    </w:p>
  </w:footnote>
  <w:footnote w:type="continuationSeparator" w:id="0">
    <w:p w:rsidR="00855370" w:rsidRDefault="00855370" w:rsidP="00CC4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s/>
      </w:rPr>
      <w:id w:val="26507254"/>
      <w:docPartObj>
        <w:docPartGallery w:val="Watermarks"/>
        <w:docPartUnique/>
      </w:docPartObj>
    </w:sdtPr>
    <w:sdtContent>
      <w:p w:rsidR="00CC40C7" w:rsidRDefault="00E662A2">
        <w:pPr>
          <w:pStyle w:val="a7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737010" o:spid="_x0000_s6145" type="#_x0000_t136" style="position:absolute;margin-left:0;margin-top:0;width:609.35pt;height:29.9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ตัวอย่างการติดตามการดำเนินการตามมาตรการประหยัดพลังงาน รอบ ๖ เดือน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C45"/>
    <w:multiLevelType w:val="hybridMultilevel"/>
    <w:tmpl w:val="03CE4C94"/>
    <w:lvl w:ilvl="0" w:tplc="646AD26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331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10813"/>
    <w:rsid w:val="0003285A"/>
    <w:rsid w:val="001227A2"/>
    <w:rsid w:val="00130D32"/>
    <w:rsid w:val="00136253"/>
    <w:rsid w:val="00181B1D"/>
    <w:rsid w:val="001A3433"/>
    <w:rsid w:val="001E652D"/>
    <w:rsid w:val="002742DE"/>
    <w:rsid w:val="002C4B7E"/>
    <w:rsid w:val="003906BB"/>
    <w:rsid w:val="004A1979"/>
    <w:rsid w:val="004B7C51"/>
    <w:rsid w:val="004D2EBD"/>
    <w:rsid w:val="004D5FB9"/>
    <w:rsid w:val="005438AF"/>
    <w:rsid w:val="0056469B"/>
    <w:rsid w:val="00610813"/>
    <w:rsid w:val="00632BD2"/>
    <w:rsid w:val="0065301F"/>
    <w:rsid w:val="006D3EDB"/>
    <w:rsid w:val="00706DBA"/>
    <w:rsid w:val="00727E6A"/>
    <w:rsid w:val="0074103E"/>
    <w:rsid w:val="007557E3"/>
    <w:rsid w:val="007924A1"/>
    <w:rsid w:val="007A0983"/>
    <w:rsid w:val="007E0B0A"/>
    <w:rsid w:val="00855370"/>
    <w:rsid w:val="0089285D"/>
    <w:rsid w:val="008E74F9"/>
    <w:rsid w:val="0095432C"/>
    <w:rsid w:val="00991611"/>
    <w:rsid w:val="009B3725"/>
    <w:rsid w:val="00A111D0"/>
    <w:rsid w:val="00A222B8"/>
    <w:rsid w:val="00A86CED"/>
    <w:rsid w:val="00AB302C"/>
    <w:rsid w:val="00B25E0B"/>
    <w:rsid w:val="00B67B93"/>
    <w:rsid w:val="00C157A8"/>
    <w:rsid w:val="00C279ED"/>
    <w:rsid w:val="00C45B41"/>
    <w:rsid w:val="00C9689A"/>
    <w:rsid w:val="00CC3047"/>
    <w:rsid w:val="00CC40C7"/>
    <w:rsid w:val="00D24627"/>
    <w:rsid w:val="00D247FD"/>
    <w:rsid w:val="00E3001A"/>
    <w:rsid w:val="00E4589F"/>
    <w:rsid w:val="00E662A2"/>
    <w:rsid w:val="00F4679C"/>
    <w:rsid w:val="00FC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89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813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813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C3047"/>
    <w:pPr>
      <w:ind w:left="720"/>
      <w:contextualSpacing/>
    </w:pPr>
    <w:rPr>
      <w:rFonts w:eastAsiaTheme="minorHAnsi"/>
    </w:rPr>
  </w:style>
  <w:style w:type="character" w:styleId="a6">
    <w:name w:val="Hyperlink"/>
    <w:basedOn w:val="a0"/>
    <w:uiPriority w:val="99"/>
    <w:unhideWhenUsed/>
    <w:rsid w:val="00B67B9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C40C7"/>
  </w:style>
  <w:style w:type="paragraph" w:styleId="a9">
    <w:name w:val="footer"/>
    <w:basedOn w:val="a"/>
    <w:link w:val="aa"/>
    <w:uiPriority w:val="99"/>
    <w:semiHidden/>
    <w:unhideWhenUsed/>
    <w:rsid w:val="00CC40C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a">
    <w:name w:val="ท้ายกระดาษ อักขระ"/>
    <w:basedOn w:val="a0"/>
    <w:link w:val="a9"/>
    <w:uiPriority w:val="99"/>
    <w:semiHidden/>
    <w:rsid w:val="00CC40C7"/>
  </w:style>
  <w:style w:type="paragraph" w:styleId="ab">
    <w:name w:val="Body Text"/>
    <w:basedOn w:val="a"/>
    <w:link w:val="ac"/>
    <w:rsid w:val="00C9689A"/>
    <w:pPr>
      <w:spacing w:after="120" w:line="240" w:lineRule="auto"/>
    </w:pPr>
    <w:rPr>
      <w:rFonts w:ascii="Cordia New" w:eastAsia="Cordia New" w:hAnsi="Cordia New" w:cs="Cordia New"/>
      <w:sz w:val="28"/>
      <w:szCs w:val="32"/>
    </w:rPr>
  </w:style>
  <w:style w:type="character" w:customStyle="1" w:styleId="ac">
    <w:name w:val="เนื้อความ อักขระ"/>
    <w:basedOn w:val="a0"/>
    <w:link w:val="ab"/>
    <w:rsid w:val="00C9689A"/>
    <w:rPr>
      <w:rFonts w:ascii="Cordia New" w:eastAsia="Cordia New" w:hAnsi="Cordia New" w:cs="Cordia New"/>
      <w:sz w:val="2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NB520</dc:creator>
  <cp:lastModifiedBy>NB520</cp:lastModifiedBy>
  <cp:revision>5</cp:revision>
  <cp:lastPrinted>2015-07-27T03:13:00Z</cp:lastPrinted>
  <dcterms:created xsi:type="dcterms:W3CDTF">2015-08-06T22:08:00Z</dcterms:created>
  <dcterms:modified xsi:type="dcterms:W3CDTF">2015-08-09T02:28:00Z</dcterms:modified>
</cp:coreProperties>
</file>